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BB4" w:rsidRDefault="00FE23C6" w:rsidP="00FE23C6">
      <w:pPr>
        <w:spacing w:after="0" w:line="240" w:lineRule="auto"/>
      </w:pPr>
      <w:r>
        <w:t>Interoperability Priority Items:</w:t>
      </w:r>
    </w:p>
    <w:p w:rsidR="00FE23C6" w:rsidRDefault="00FE23C6" w:rsidP="00FE23C6">
      <w:pPr>
        <w:spacing w:after="0" w:line="240" w:lineRule="auto"/>
      </w:pPr>
    </w:p>
    <w:p w:rsidR="003E3B3E" w:rsidRDefault="004F1467" w:rsidP="00FE23C6">
      <w:pPr>
        <w:spacing w:after="0" w:line="240" w:lineRule="auto"/>
      </w:pPr>
      <w:r>
        <w:t xml:space="preserve">Definition:   </w:t>
      </w:r>
      <w:r w:rsidR="003E3B3E">
        <w:t xml:space="preserve">The ability of </w:t>
      </w:r>
      <w:r w:rsidR="004A267B">
        <w:t xml:space="preserve">registered </w:t>
      </w:r>
      <w:r w:rsidR="003E3B3E">
        <w:t xml:space="preserve">MSI providers to use a single interface, common data formats and architecture to disseminate their MSI via multiple </w:t>
      </w:r>
      <w:r w:rsidR="004A267B">
        <w:t xml:space="preserve">recognised </w:t>
      </w:r>
      <w:r w:rsidR="003E3B3E">
        <w:t xml:space="preserve">mobile satellite service providers in accordance with the requirements of the IMO. </w:t>
      </w:r>
      <w:r w:rsidR="004A267B">
        <w:t xml:space="preserve"> </w:t>
      </w:r>
    </w:p>
    <w:p w:rsidR="004F1467" w:rsidRDefault="004F1467" w:rsidP="00FE23C6">
      <w:pPr>
        <w:spacing w:after="0" w:line="240" w:lineRule="auto"/>
      </w:pPr>
    </w:p>
    <w:p w:rsidR="005D0C82" w:rsidRDefault="005D0C82" w:rsidP="00FE23C6">
      <w:pPr>
        <w:spacing w:after="0" w:line="240" w:lineRule="auto"/>
      </w:pPr>
      <w:r>
        <w:t xml:space="preserve">Methods used – email, </w:t>
      </w:r>
      <w:proofErr w:type="spellStart"/>
      <w:proofErr w:type="gramStart"/>
      <w:r>
        <w:t>smtp</w:t>
      </w:r>
      <w:proofErr w:type="spellEnd"/>
      <w:proofErr w:type="gramEnd"/>
      <w:r>
        <w:t xml:space="preserve">, </w:t>
      </w:r>
      <w:proofErr w:type="spellStart"/>
      <w:r>
        <w:t>pstn</w:t>
      </w:r>
      <w:proofErr w:type="spellEnd"/>
      <w:r>
        <w:t>, x25, web interface, machine-to-machine</w:t>
      </w:r>
      <w:r w:rsidR="001C7891">
        <w:t xml:space="preserve"> (APIs)</w:t>
      </w:r>
      <w:r>
        <w:t>,</w:t>
      </w:r>
    </w:p>
    <w:p w:rsidR="005D0C82" w:rsidRDefault="005D0C82" w:rsidP="00FE23C6">
      <w:pPr>
        <w:spacing w:after="0" w:line="240" w:lineRule="auto"/>
      </w:pPr>
    </w:p>
    <w:p w:rsidR="005D0C82" w:rsidRDefault="0039798E" w:rsidP="00FE23C6">
      <w:pPr>
        <w:pStyle w:val="ListParagraph"/>
        <w:numPr>
          <w:ilvl w:val="0"/>
          <w:numId w:val="1"/>
        </w:numPr>
        <w:spacing w:after="0" w:line="240" w:lineRule="auto"/>
        <w:ind w:left="567" w:hanging="567"/>
      </w:pPr>
      <w:r>
        <w:t>Ability to format a message in</w:t>
      </w:r>
      <w:r w:rsidR="005D0C82">
        <w:t xml:space="preserve"> accordance to the message elements table with the Joint Manual;</w:t>
      </w:r>
    </w:p>
    <w:p w:rsidR="00FE23C6" w:rsidRDefault="005D0C82" w:rsidP="00FE23C6">
      <w:pPr>
        <w:pStyle w:val="ListParagraph"/>
        <w:numPr>
          <w:ilvl w:val="0"/>
          <w:numId w:val="1"/>
        </w:numPr>
        <w:spacing w:after="0" w:line="240" w:lineRule="auto"/>
        <w:ind w:left="567" w:hanging="567"/>
      </w:pPr>
      <w:r>
        <w:t>Ability to create a message once for multiple use by all mobile satellite service providers without additional interaction by the message drafter;</w:t>
      </w:r>
    </w:p>
    <w:p w:rsidR="005D0C82" w:rsidRDefault="005D0C82" w:rsidP="00FE23C6">
      <w:pPr>
        <w:pStyle w:val="ListParagraph"/>
        <w:numPr>
          <w:ilvl w:val="0"/>
          <w:numId w:val="1"/>
        </w:numPr>
        <w:spacing w:after="0" w:line="240" w:lineRule="auto"/>
        <w:ind w:left="567" w:hanging="567"/>
      </w:pPr>
      <w:bookmarkStart w:id="0" w:name="_GoBack"/>
      <w:bookmarkEnd w:id="0"/>
    </w:p>
    <w:sectPr w:rsidR="005D0C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40DDB"/>
    <w:multiLevelType w:val="hybridMultilevel"/>
    <w:tmpl w:val="6C5A4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C6"/>
    <w:rsid w:val="001C7891"/>
    <w:rsid w:val="0039798E"/>
    <w:rsid w:val="003B18F4"/>
    <w:rsid w:val="003E3B3E"/>
    <w:rsid w:val="004A267B"/>
    <w:rsid w:val="004F1467"/>
    <w:rsid w:val="005D0C82"/>
    <w:rsid w:val="00A90BB4"/>
    <w:rsid w:val="00B81489"/>
    <w:rsid w:val="00E71430"/>
    <w:rsid w:val="00FE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92064-867C-422B-9AB3-5809E4A7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localusr</dc:creator>
  <cp:keywords/>
  <dc:description/>
  <cp:lastModifiedBy>localusr</cp:lastModifiedBy>
  <cp:revision>4</cp:revision>
  <dcterms:created xsi:type="dcterms:W3CDTF">2018-08-28T06:28:00Z</dcterms:created>
  <dcterms:modified xsi:type="dcterms:W3CDTF">2018-08-28T14:58:00Z</dcterms:modified>
</cp:coreProperties>
</file>