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394"/>
      </w:tblGrid>
      <w:tr w:rsidR="00BB57E7" w:rsidRPr="00C97946" w:rsidTr="004E3736">
        <w:trPr>
          <w:trHeight w:val="1407"/>
        </w:trPr>
        <w:tc>
          <w:tcPr>
            <w:tcW w:w="5353" w:type="dxa"/>
          </w:tcPr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/>
                <w:noProof/>
                <w:color w:val="365F91" w:themeColor="accent1" w:themeShade="BF"/>
                <w:sz w:val="20"/>
                <w:szCs w:val="20"/>
                <w:lang w:val="ru-RU" w:eastAsia="ru-RU"/>
              </w:rPr>
              <w:drawing>
                <wp:inline distT="0" distB="0" distL="0" distR="0" wp14:anchorId="4DFE7EA9" wp14:editId="374DF017">
                  <wp:extent cx="580030" cy="606399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mologo2016_fulltext_vertical_rgb_e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87" cy="617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World Meteorological Organization</w:t>
            </w:r>
          </w:p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</w:pPr>
          </w:p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  <w:t>JOINT WMO/IOC TECHNICAL COMMISSION FOR OCEANOGRAPHY AND MARINE METEOROLOGY (JCOMM)</w:t>
            </w:r>
          </w:p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  <w:t>EXPERT TEAM ON SEA ICE (ETSI)</w:t>
            </w:r>
          </w:p>
          <w:p w:rsidR="00BB57E7" w:rsidRPr="00C97946" w:rsidRDefault="002428C5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theme="minorBidi"/>
                <w:b/>
                <w:snapToGrid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snapToGrid w:val="0"/>
                <w:color w:val="365F91" w:themeColor="accent1" w:themeShade="BF"/>
                <w:sz w:val="20"/>
                <w:szCs w:val="20"/>
              </w:rPr>
              <w:t>Seven</w:t>
            </w:r>
            <w:r w:rsidR="00BB57E7" w:rsidRPr="00C97946">
              <w:rPr>
                <w:rFonts w:ascii="Verdana" w:hAnsi="Verdana" w:cstheme="minorBidi"/>
                <w:b/>
                <w:snapToGrid w:val="0"/>
                <w:color w:val="365F91" w:themeColor="accent1" w:themeShade="BF"/>
                <w:sz w:val="20"/>
                <w:szCs w:val="20"/>
              </w:rPr>
              <w:t>th Session</w:t>
            </w:r>
          </w:p>
          <w:p w:rsidR="00BB57E7" w:rsidRPr="00C97946" w:rsidRDefault="002428C5" w:rsidP="002428C5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>Geneva</w:t>
            </w:r>
            <w:r w:rsidR="00BB57E7" w:rsidRPr="00C97946"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>13 May to 15 May</w:t>
            </w:r>
            <w:r w:rsidR="00BB57E7" w:rsidRPr="00C97946"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 xml:space="preserve"> 201</w:t>
            </w:r>
            <w:r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:rsidR="000057D4" w:rsidRPr="00C97946" w:rsidRDefault="00BB57E7" w:rsidP="004E3736">
            <w:pPr>
              <w:tabs>
                <w:tab w:val="left" w:pos="459"/>
                <w:tab w:val="left" w:pos="6946"/>
              </w:tabs>
              <w:suppressAutoHyphens/>
              <w:spacing w:after="120" w:line="252" w:lineRule="auto"/>
              <w:ind w:left="317" w:right="-108"/>
              <w:jc w:val="right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bCs/>
                <w:noProof/>
                <w:color w:val="365F91" w:themeColor="accent1" w:themeShade="BF"/>
                <w:sz w:val="20"/>
                <w:szCs w:val="20"/>
                <w:lang w:val="ru-RU" w:eastAsia="ru-RU"/>
              </w:rPr>
              <w:drawing>
                <wp:inline distT="0" distB="0" distL="0" distR="0" wp14:anchorId="440072E7" wp14:editId="6044EBDF">
                  <wp:extent cx="1057702" cy="607111"/>
                  <wp:effectExtent l="0" t="0" r="952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-small-colo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980" cy="61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57E7" w:rsidRPr="00C97946" w:rsidRDefault="00BB57E7" w:rsidP="004E3736">
            <w:pPr>
              <w:tabs>
                <w:tab w:val="left" w:pos="459"/>
                <w:tab w:val="left" w:pos="6946"/>
              </w:tabs>
              <w:suppressAutoHyphens/>
              <w:spacing w:after="120" w:line="252" w:lineRule="auto"/>
              <w:ind w:left="317" w:right="-108"/>
              <w:jc w:val="right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Intergovernmental Oceanographic Commission (of UNESCO)</w:t>
            </w:r>
          </w:p>
          <w:p w:rsidR="00BB57E7" w:rsidRPr="00C97946" w:rsidRDefault="00BB57E7" w:rsidP="004E3736">
            <w:pPr>
              <w:spacing w:after="60"/>
              <w:ind w:right="-108"/>
              <w:jc w:val="right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:rsidR="00BB57E7" w:rsidRPr="00C97946" w:rsidRDefault="002428C5" w:rsidP="002428C5">
            <w:pPr>
              <w:spacing w:after="60"/>
              <w:ind w:right="-108"/>
              <w:jc w:val="right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ETSI-7</w:t>
            </w:r>
            <w:r w:rsidR="00BB57E7" w:rsidRPr="00C97946"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/</w:t>
            </w:r>
            <w:r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Doc. 1.1</w:t>
            </w:r>
          </w:p>
          <w:p w:rsidR="00BB57E7" w:rsidRPr="00C97946" w:rsidRDefault="00BB57E7" w:rsidP="004E3736">
            <w:pPr>
              <w:spacing w:after="60"/>
              <w:ind w:right="-108"/>
              <w:jc w:val="right"/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Submitted by:</w:t>
            </w:r>
            <w:r w:rsidRPr="00C97946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br/>
              <w:t xml:space="preserve">Secretariat, ETSI </w:t>
            </w:r>
          </w:p>
          <w:p w:rsidR="00BB57E7" w:rsidRPr="00C97946" w:rsidRDefault="00862E78" w:rsidP="002428C5">
            <w:pPr>
              <w:spacing w:after="60"/>
              <w:ind w:right="-108"/>
              <w:jc w:val="right"/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</w:pPr>
            <w:r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2</w:t>
            </w:r>
            <w:r w:rsidR="008D47D9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.IV</w:t>
            </w:r>
            <w:r w:rsidR="00BB57E7" w:rsidRPr="00C97946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.201</w:t>
            </w:r>
            <w:r w:rsidR="002428C5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9</w:t>
            </w:r>
          </w:p>
          <w:p w:rsidR="00BB57E7" w:rsidRPr="00C97946" w:rsidRDefault="00BB57E7" w:rsidP="004E3736">
            <w:pPr>
              <w:spacing w:after="60"/>
              <w:ind w:right="-108"/>
              <w:jc w:val="right"/>
              <w:rPr>
                <w:rFonts w:ascii="Verdana" w:hAnsi="Verdana"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 xml:space="preserve">DRAFT </w:t>
            </w:r>
          </w:p>
        </w:tc>
      </w:tr>
    </w:tbl>
    <w:p w:rsidR="00C558E1" w:rsidRDefault="00C558E1" w:rsidP="00C558E1">
      <w:pPr>
        <w:jc w:val="center"/>
        <w:rPr>
          <w:rFonts w:ascii="Verdana" w:eastAsia="Calibri" w:hAnsi="Verdana" w:cs="Calibri"/>
        </w:rPr>
      </w:pPr>
      <w:bookmarkStart w:id="1" w:name="_APPENDIX_A:_"/>
      <w:bookmarkEnd w:id="1"/>
      <w:r w:rsidRPr="00CB18BD">
        <w:rPr>
          <w:rFonts w:ascii="Verdana" w:eastAsia="Calibri" w:hAnsi="Verdana" w:cs="Calibri"/>
        </w:rPr>
        <w:t xml:space="preserve">Venue: </w:t>
      </w:r>
      <w:r w:rsidR="00B66AD9" w:rsidRPr="00CB18BD">
        <w:rPr>
          <w:rFonts w:ascii="Verdana" w:eastAsia="Calibri" w:hAnsi="Verdana" w:cs="Calibri"/>
          <w:lang w:val="ru-RU"/>
        </w:rPr>
        <w:t>6</w:t>
      </w:r>
      <w:r w:rsidR="00B66AD9" w:rsidRPr="00CB18BD">
        <w:rPr>
          <w:rFonts w:ascii="Verdana" w:eastAsia="Calibri" w:hAnsi="Verdana" w:cs="Calibri"/>
        </w:rPr>
        <w:t>L,</w:t>
      </w:r>
      <w:r w:rsidRPr="00CB18BD">
        <w:rPr>
          <w:rFonts w:ascii="Verdana" w:eastAsia="Calibri" w:hAnsi="Verdana" w:cs="Calibri"/>
        </w:rPr>
        <w:t xml:space="preserve"> WMO Secretariat</w:t>
      </w:r>
    </w:p>
    <w:p w:rsidR="00CB18BD" w:rsidRPr="00CB18BD" w:rsidRDefault="00CB18BD" w:rsidP="00C558E1">
      <w:pPr>
        <w:jc w:val="center"/>
        <w:rPr>
          <w:rFonts w:ascii="Verdana" w:eastAsia="Calibri" w:hAnsi="Verdana" w:cs="Calibri"/>
        </w:rPr>
      </w:pPr>
    </w:p>
    <w:p w:rsidR="004E3D9A" w:rsidRPr="00CB18BD" w:rsidRDefault="004E3D9A" w:rsidP="009E41AF">
      <w:pPr>
        <w:contextualSpacing/>
        <w:jc w:val="center"/>
        <w:rPr>
          <w:rFonts w:ascii="Verdana" w:hAnsi="Verdana" w:cs="Arial"/>
          <w:b/>
          <w:sz w:val="20"/>
          <w:szCs w:val="20"/>
          <w:lang w:val="en-GB"/>
        </w:rPr>
      </w:pPr>
      <w:r w:rsidRPr="00CB18BD">
        <w:rPr>
          <w:rFonts w:ascii="Verdana" w:hAnsi="Verdana" w:cs="Arial"/>
          <w:b/>
          <w:sz w:val="20"/>
          <w:szCs w:val="20"/>
          <w:lang w:val="en-GB"/>
        </w:rPr>
        <w:t xml:space="preserve">PROVISIONAL </w:t>
      </w:r>
      <w:r w:rsidR="00C558E1" w:rsidRPr="00CB18BD">
        <w:rPr>
          <w:rFonts w:ascii="Verdana" w:hAnsi="Verdana" w:cs="Arial"/>
          <w:b/>
          <w:sz w:val="20"/>
          <w:szCs w:val="20"/>
          <w:lang w:val="en-GB"/>
        </w:rPr>
        <w:t>TIMETABLE</w:t>
      </w:r>
    </w:p>
    <w:p w:rsidR="00C558E1" w:rsidRDefault="00C558E1" w:rsidP="009E41AF">
      <w:pPr>
        <w:contextualSpacing/>
        <w:rPr>
          <w:rFonts w:ascii="Verdana" w:hAnsi="Verdana" w:cs="Arial"/>
          <w:b/>
          <w:sz w:val="20"/>
          <w:szCs w:val="20"/>
        </w:rPr>
      </w:pPr>
    </w:p>
    <w:tbl>
      <w:tblPr>
        <w:tblW w:w="9975" w:type="dxa"/>
        <w:tblInd w:w="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3119"/>
        <w:gridCol w:w="1842"/>
        <w:gridCol w:w="3742"/>
      </w:tblGrid>
      <w:tr w:rsidR="00C558E1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108" w:type="dxa"/>
            </w:tcMar>
            <w:hideMark/>
          </w:tcPr>
          <w:p w:rsidR="00C558E1" w:rsidRPr="00CB18BD" w:rsidRDefault="00C558E1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b/>
                <w:sz w:val="20"/>
                <w:szCs w:val="20"/>
              </w:rPr>
              <w:t>Time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108" w:type="dxa"/>
            </w:tcMar>
            <w:hideMark/>
          </w:tcPr>
          <w:p w:rsidR="00C558E1" w:rsidRPr="00CB18BD" w:rsidRDefault="00C558E1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b/>
                <w:sz w:val="20"/>
                <w:szCs w:val="20"/>
              </w:rPr>
              <w:t>Subject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108" w:type="dxa"/>
            </w:tcMar>
            <w:hideMark/>
          </w:tcPr>
          <w:p w:rsidR="00C558E1" w:rsidRPr="00CB18BD" w:rsidRDefault="00C558E1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b/>
                <w:sz w:val="20"/>
                <w:szCs w:val="20"/>
              </w:rPr>
              <w:t>Responsible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108" w:type="dxa"/>
            </w:tcMar>
            <w:hideMark/>
          </w:tcPr>
          <w:p w:rsidR="00C558E1" w:rsidRPr="00CB18BD" w:rsidRDefault="00C558E1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b/>
                <w:sz w:val="20"/>
                <w:szCs w:val="20"/>
              </w:rPr>
              <w:t>Comments</w:t>
            </w:r>
          </w:p>
        </w:tc>
      </w:tr>
      <w:tr w:rsidR="00C558E1" w:rsidRPr="00CB18BD" w:rsidTr="005C3F0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558E1" w:rsidRPr="00CB18BD" w:rsidRDefault="00C558E1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558E1" w:rsidRPr="00CB18BD" w:rsidRDefault="00CB18BD" w:rsidP="00CB18BD">
            <w:pPr>
              <w:jc w:val="center"/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hAnsi="Verdana" w:cs="Arial"/>
                <w:b/>
                <w:sz w:val="20"/>
                <w:szCs w:val="20"/>
              </w:rPr>
              <w:t>13 May</w:t>
            </w:r>
          </w:p>
        </w:tc>
      </w:tr>
      <w:tr w:rsidR="00CB18BD" w:rsidRPr="00CB18BD" w:rsidTr="005C3F0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0F286E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0900-0920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0F286E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hAnsi="Verdana" w:cs="Arial"/>
                <w:b/>
                <w:sz w:val="20"/>
                <w:szCs w:val="20"/>
              </w:rPr>
              <w:t xml:space="preserve">1. </w:t>
            </w:r>
            <w:r w:rsidRPr="00CB18BD">
              <w:rPr>
                <w:rFonts w:ascii="Verdana" w:hAnsi="Verdana" w:cs="Arial"/>
                <w:b/>
                <w:bCs/>
                <w:sz w:val="20"/>
                <w:szCs w:val="20"/>
              </w:rPr>
              <w:t>Opening of the meeting</w:t>
            </w: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E26142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0900-0910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contextualSpacing/>
              <w:rPr>
                <w:rFonts w:ascii="Verdana" w:hAnsi="Verdana" w:cs="Arial"/>
                <w:bCs/>
                <w:sz w:val="20"/>
                <w:szCs w:val="20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</w:rPr>
              <w:t>1.1</w:t>
            </w:r>
            <w:r w:rsidRPr="00CB18BD">
              <w:rPr>
                <w:rFonts w:ascii="Verdana" w:hAnsi="Verdana" w:cs="Arial"/>
                <w:bCs/>
                <w:sz w:val="20"/>
                <w:szCs w:val="20"/>
              </w:rPr>
              <w:tab/>
              <w:t>Opening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Chair, Secretariat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  <w:hideMark/>
          </w:tcPr>
          <w:p w:rsidR="00CB18BD" w:rsidRPr="00CB18BD" w:rsidRDefault="00CB18BD" w:rsidP="00E26142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Welcome from ETSI chair and WMO Secretariat and meeting objectives</w:t>
            </w: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E26142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0910-0915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contextualSpacing/>
              <w:rPr>
                <w:rFonts w:ascii="Verdana" w:hAnsi="Verdana" w:cs="Arial"/>
                <w:bCs/>
                <w:sz w:val="20"/>
                <w:szCs w:val="20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</w:rPr>
              <w:t>1.2</w:t>
            </w:r>
            <w:r w:rsidRPr="00CB18BD">
              <w:rPr>
                <w:rFonts w:ascii="Verdana" w:hAnsi="Verdana" w:cs="Arial"/>
                <w:bCs/>
                <w:sz w:val="20"/>
                <w:szCs w:val="20"/>
              </w:rPr>
              <w:tab/>
              <w:t>Adoption of the agenda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Chair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E26142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0915-0920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contextualSpacing/>
              <w:rPr>
                <w:rFonts w:ascii="Verdana" w:hAnsi="Verdana" w:cs="Arial"/>
                <w:bCs/>
                <w:sz w:val="20"/>
                <w:szCs w:val="20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</w:rPr>
              <w:t>1.3 Working arrangements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</w:rPr>
              <w:t>Secretariat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contextualSpacing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0920-1100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E26142">
            <w:pPr>
              <w:pStyle w:val="a5"/>
              <w:tabs>
                <w:tab w:val="left" w:pos="709"/>
              </w:tabs>
              <w:ind w:left="1440" w:hanging="1440"/>
              <w:contextualSpacing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 w:rsidRPr="00CB18BD">
              <w:rPr>
                <w:rFonts w:ascii="Verdana" w:hAnsi="Verdana" w:cs="Arial"/>
                <w:b/>
                <w:sz w:val="20"/>
                <w:szCs w:val="20"/>
              </w:rPr>
              <w:t xml:space="preserve">2. WMO Updates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0920-0940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0B14F9">
            <w:pPr>
              <w:pStyle w:val="a5"/>
              <w:tabs>
                <w:tab w:val="left" w:pos="-2588"/>
              </w:tabs>
              <w:ind w:left="-36" w:firstLine="36"/>
              <w:contextualSpacing/>
              <w:jc w:val="left"/>
              <w:rPr>
                <w:rFonts w:ascii="Verdana" w:hAnsi="Verdana" w:cs="Arial"/>
                <w:bCs/>
                <w:sz w:val="20"/>
                <w:szCs w:val="20"/>
              </w:rPr>
            </w:pPr>
            <w:r w:rsidRPr="00CB18BD">
              <w:rPr>
                <w:rFonts w:ascii="Verdana" w:hAnsi="Verdana" w:cs="Arial"/>
                <w:sz w:val="20"/>
                <w:szCs w:val="20"/>
              </w:rPr>
              <w:t>2.1 Report of the ETSI chair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</w:rPr>
              <w:t>Chair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E26142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Report of the JCOMM ETSI chair including r</w:t>
            </w:r>
            <w:proofErr w:type="spellStart"/>
            <w:r w:rsidRPr="00CB18BD">
              <w:rPr>
                <w:rFonts w:ascii="Verdana" w:hAnsi="Verdana" w:cs="Arial"/>
                <w:sz w:val="20"/>
                <w:szCs w:val="20"/>
              </w:rPr>
              <w:t>eview</w:t>
            </w:r>
            <w:proofErr w:type="spellEnd"/>
            <w:r w:rsidRPr="00CB18BD">
              <w:rPr>
                <w:rFonts w:ascii="Verdana" w:hAnsi="Verdana" w:cs="Arial"/>
                <w:sz w:val="20"/>
                <w:szCs w:val="20"/>
              </w:rPr>
              <w:t xml:space="preserve"> of Action Items from ETSI-6</w:t>
            </w: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A00C8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0940-1010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E26142">
            <w:pPr>
              <w:pStyle w:val="a5"/>
              <w:tabs>
                <w:tab w:val="left" w:pos="709"/>
              </w:tabs>
              <w:ind w:left="-36" w:firstLine="36"/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B18BD">
              <w:rPr>
                <w:rFonts w:ascii="Verdana" w:hAnsi="Verdana" w:cs="Arial"/>
                <w:sz w:val="20"/>
                <w:szCs w:val="20"/>
              </w:rPr>
              <w:t>2.2 WMO Reform and future of JCOMM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</w:rPr>
              <w:t>Secretariat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0F1863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Information on the proposed WMO reform and activity of the </w:t>
            </w:r>
            <w:r w:rsidRPr="00CB18BD">
              <w:rPr>
                <w:rFonts w:ascii="Verdana" w:hAnsi="Verdana" w:cs="ArialMT"/>
                <w:sz w:val="20"/>
                <w:szCs w:val="20"/>
                <w:lang w:eastAsia="ru-RU"/>
              </w:rPr>
              <w:t>Joint WMO-IOC Consultation Group on the Reform of JCOMM (JCG)</w:t>
            </w: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A00C8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1010-1030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E26142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B18BD">
              <w:rPr>
                <w:rFonts w:ascii="Verdana" w:hAnsi="Verdana" w:cs="Arial"/>
                <w:sz w:val="20"/>
                <w:szCs w:val="20"/>
              </w:rPr>
              <w:t>2.3 WMO Executive Council Polar and High Mountain Research and Services (EC-PHORS)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</w:rPr>
              <w:t>Secretariat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E26142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Information on the EC-PHORS activity and role in the future WMO structure</w:t>
            </w:r>
          </w:p>
        </w:tc>
      </w:tr>
      <w:tr w:rsidR="000B14F9" w:rsidRPr="00CB18BD" w:rsidTr="00057A54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CB18BD" w:rsidRDefault="000B14F9" w:rsidP="00A00C8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sz w:val="20"/>
                <w:szCs w:val="20"/>
              </w:rPr>
              <w:t>1030-1045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0B14F9" w:rsidRDefault="000B14F9" w:rsidP="00E26142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0B14F9">
              <w:rPr>
                <w:rFonts w:ascii="Verdana" w:eastAsia="Calibri" w:hAnsi="Verdana" w:cstheme="majorHAnsi"/>
                <w:b/>
                <w:sz w:val="20"/>
                <w:szCs w:val="20"/>
              </w:rPr>
              <w:t>Refreshment break</w:t>
            </w: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A00C8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1045-1115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E26142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B18BD">
              <w:rPr>
                <w:rFonts w:ascii="Verdana" w:hAnsi="Verdana" w:cs="Arial"/>
                <w:sz w:val="20"/>
                <w:szCs w:val="20"/>
              </w:rPr>
              <w:t>2.4 WMO Congress – relevant documents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</w:rPr>
              <w:t>Secretariat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A00C8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Introduction to WMO Congress documents relevant to ETSI </w:t>
            </w:r>
          </w:p>
        </w:tc>
      </w:tr>
      <w:tr w:rsidR="00CB18BD" w:rsidRPr="00CB18BD" w:rsidTr="001629EF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A00C8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1115-1800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E26142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hAnsi="Verdana" w:cs="Arial"/>
                <w:b/>
                <w:sz w:val="20"/>
                <w:szCs w:val="20"/>
              </w:rPr>
              <w:t>3. Review of sea ice guidance documents and other related documentation</w:t>
            </w: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A00C8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1115-1230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A00C89">
            <w:pPr>
              <w:contextualSpacing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CB18BD"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3.1 Sea ice best practices </w:t>
            </w:r>
            <w:r w:rsidR="003F4F48">
              <w:rPr>
                <w:rFonts w:ascii="Verdana" w:hAnsi="Verdana" w:cs="Arial"/>
                <w:sz w:val="20"/>
                <w:szCs w:val="20"/>
                <w:lang w:val="es-ES_tradnl"/>
              </w:rPr>
              <w:t>from the members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>
            <w:pPr>
              <w:rPr>
                <w:rFonts w:ascii="Verdana" w:hAnsi="Verdana" w:cs="Arial"/>
                <w:bCs/>
                <w:sz w:val="20"/>
                <w:szCs w:val="20"/>
                <w:lang w:val="es-ES_tradnl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  <w:lang w:val="es-ES_tradnl"/>
              </w:rPr>
              <w:t>Members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A00C8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5 slides from each of the members to show status (AR,CA,DK,FI,GE,JP,NO,RU,US)</w:t>
            </w:r>
          </w:p>
        </w:tc>
      </w:tr>
      <w:tr w:rsidR="000B14F9" w:rsidRPr="00CB18BD" w:rsidTr="00947FB3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CB18BD" w:rsidRDefault="000B14F9" w:rsidP="00F6291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1230-1400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CB18BD" w:rsidRDefault="000B14F9" w:rsidP="00A00C8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0B14F9">
              <w:rPr>
                <w:rFonts w:ascii="Verdana" w:hAnsi="Verdana" w:cs="Arial"/>
                <w:b/>
                <w:sz w:val="20"/>
                <w:szCs w:val="20"/>
                <w:lang w:val="es-ES_tradnl"/>
              </w:rPr>
              <w:t>Lunch</w:t>
            </w: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F6291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1400-1430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A00C89">
            <w:pPr>
              <w:contextualSpacing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CB18BD">
              <w:rPr>
                <w:rFonts w:ascii="Verdana" w:hAnsi="Verdana" w:cs="Arial"/>
                <w:sz w:val="20"/>
                <w:szCs w:val="20"/>
                <w:lang w:val="es-ES_tradnl"/>
              </w:rPr>
              <w:t>3.2 Sea-Ice information services in the World (WMO-No.574)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F62919">
            <w:pPr>
              <w:rPr>
                <w:rFonts w:ascii="Verdana" w:hAnsi="Verdana" w:cs="Arial"/>
                <w:bCs/>
                <w:sz w:val="20"/>
                <w:szCs w:val="20"/>
                <w:lang w:val="es-ES_tradnl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  <w:lang w:val="es-ES_tradnl"/>
              </w:rPr>
              <w:t>VS, CP, Secretariat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A00C8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Review of the 2019 edition and proposals for further updates</w:t>
            </w: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F6291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1430-1530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F62919">
            <w:pPr>
              <w:contextualSpacing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CB18BD">
              <w:rPr>
                <w:rFonts w:ascii="Verdana" w:hAnsi="Verdana" w:cs="Arial"/>
                <w:sz w:val="20"/>
                <w:szCs w:val="20"/>
              </w:rPr>
              <w:t xml:space="preserve">3.3 </w:t>
            </w:r>
            <w:r w:rsidRPr="00CB18BD">
              <w:rPr>
                <w:rFonts w:ascii="Verdana" w:hAnsi="Verdana" w:cs="Arial"/>
                <w:sz w:val="20"/>
                <w:szCs w:val="20"/>
                <w:lang w:val="es-ES_tradnl"/>
              </w:rPr>
              <w:t>WMO Sea Ice Nomenclature vol. 1, 2 and 3 (WMO-No.259)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B66AD9">
            <w:pPr>
              <w:rPr>
                <w:rFonts w:ascii="Verdana" w:hAnsi="Verdana" w:cs="Arial"/>
                <w:bCs/>
                <w:sz w:val="20"/>
                <w:szCs w:val="20"/>
                <w:lang w:val="es-ES_tradnl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  <w:lang w:val="es-ES_tradnl"/>
              </w:rPr>
              <w:t>VS, members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B66AD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Status, proposed and perspective updates for each of the volumes:</w:t>
            </w:r>
          </w:p>
          <w:p w:rsidR="00CB18BD" w:rsidRPr="00CB18BD" w:rsidRDefault="00CB18BD" w:rsidP="00B66AD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Vol.1 Terminology (20’)</w:t>
            </w:r>
          </w:p>
          <w:p w:rsidR="00CB18BD" w:rsidRPr="00CB18BD" w:rsidRDefault="00CB18BD" w:rsidP="00B66AD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Vol.2 Illustrated Glossary (20’)</w:t>
            </w:r>
          </w:p>
          <w:p w:rsidR="00CB18BD" w:rsidRPr="00CB18BD" w:rsidRDefault="00CB18BD" w:rsidP="00B66AD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Vol.3 Symbology (20’)</w:t>
            </w:r>
          </w:p>
        </w:tc>
      </w:tr>
      <w:tr w:rsidR="000B14F9" w:rsidRPr="00CB18BD" w:rsidTr="0012026D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CB18BD" w:rsidRDefault="000B14F9" w:rsidP="00F6291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sz w:val="20"/>
                <w:szCs w:val="20"/>
              </w:rPr>
              <w:t>1530-1545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0B14F9" w:rsidRDefault="000B14F9" w:rsidP="00F62919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0B14F9">
              <w:rPr>
                <w:rFonts w:ascii="Verdana" w:eastAsia="Calibri" w:hAnsi="Verdana" w:cstheme="majorHAnsi"/>
                <w:b/>
                <w:sz w:val="20"/>
                <w:szCs w:val="20"/>
              </w:rPr>
              <w:t>Refreshment break</w:t>
            </w: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CB18B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CB18BD">
              <w:rPr>
                <w:rFonts w:ascii="Verdana" w:eastAsia="Calibri" w:hAnsi="Verdana" w:cstheme="majorHAnsi"/>
                <w:sz w:val="20"/>
                <w:szCs w:val="20"/>
              </w:rPr>
              <w:t>1545-1610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B66AD9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eastAsia="Calibri" w:hAnsi="Verdana" w:cstheme="majorHAnsi"/>
                <w:sz w:val="20"/>
                <w:szCs w:val="20"/>
              </w:rPr>
            </w:pPr>
            <w:r w:rsidRPr="00CB18BD">
              <w:rPr>
                <w:rFonts w:ascii="Verdana" w:hAnsi="Verdana" w:cs="Arial"/>
                <w:sz w:val="20"/>
                <w:szCs w:val="20"/>
              </w:rPr>
              <w:t>3.4 SIGRID-3 (</w:t>
            </w:r>
            <w:r w:rsidRPr="00CB18BD">
              <w:rPr>
                <w:rFonts w:ascii="Verdana" w:hAnsi="Verdana"/>
                <w:sz w:val="20"/>
                <w:szCs w:val="20"/>
              </w:rPr>
              <w:t>JCOMM-TR-023</w:t>
            </w:r>
            <w:r w:rsidRPr="00CB18BD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F62919">
            <w:pPr>
              <w:rPr>
                <w:rFonts w:ascii="Verdana" w:hAnsi="Verdana" w:cs="Arial"/>
                <w:bCs/>
                <w:sz w:val="20"/>
                <w:szCs w:val="20"/>
                <w:lang w:val="es-ES_tradnl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  <w:lang w:val="es-ES_tradnl"/>
              </w:rPr>
              <w:t xml:space="preserve">NH, members 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Default="000B14F9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- </w:t>
            </w:r>
            <w:r w:rsidR="00CB18BD"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status and updates</w:t>
            </w:r>
          </w:p>
          <w:p w:rsidR="000B14F9" w:rsidRDefault="000B14F9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uncertainties</w:t>
            </w:r>
          </w:p>
          <w:p w:rsidR="000B14F9" w:rsidRPr="00CB18BD" w:rsidRDefault="000B14F9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value-added fields</w:t>
            </w: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CB18B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CB18BD">
              <w:rPr>
                <w:rFonts w:ascii="Verdana" w:eastAsia="Calibri" w:hAnsi="Verdana" w:cstheme="majorHAnsi"/>
                <w:sz w:val="20"/>
                <w:szCs w:val="20"/>
              </w:rPr>
              <w:t>1610-1630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0A1906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B18BD">
              <w:rPr>
                <w:rFonts w:ascii="Verdana" w:hAnsi="Verdana" w:cs="Arial"/>
                <w:sz w:val="20"/>
                <w:szCs w:val="20"/>
              </w:rPr>
              <w:t xml:space="preserve">3.5 Ice chart </w:t>
            </w:r>
            <w:proofErr w:type="spellStart"/>
            <w:r w:rsidRPr="00CB18BD">
              <w:rPr>
                <w:rFonts w:ascii="Verdana" w:hAnsi="Verdana" w:cs="Arial"/>
                <w:sz w:val="20"/>
                <w:szCs w:val="20"/>
              </w:rPr>
              <w:t>colour</w:t>
            </w:r>
            <w:proofErr w:type="spellEnd"/>
            <w:r w:rsidRPr="00CB18BD">
              <w:rPr>
                <w:rFonts w:ascii="Verdana" w:hAnsi="Verdana" w:cs="Arial"/>
                <w:sz w:val="20"/>
                <w:szCs w:val="20"/>
              </w:rPr>
              <w:t xml:space="preserve"> standard </w:t>
            </w:r>
            <w:r w:rsidRPr="00CB18BD">
              <w:rPr>
                <w:rFonts w:ascii="Verdana" w:hAnsi="Verdana" w:cs="Arial"/>
                <w:sz w:val="20"/>
                <w:szCs w:val="20"/>
              </w:rPr>
              <w:lastRenderedPageBreak/>
              <w:t>(</w:t>
            </w:r>
            <w:r w:rsidRPr="00CB18BD">
              <w:rPr>
                <w:rFonts w:ascii="Verdana" w:hAnsi="Verdana"/>
                <w:sz w:val="20"/>
                <w:szCs w:val="20"/>
              </w:rPr>
              <w:t>JCOMM-TR-024</w:t>
            </w:r>
            <w:r w:rsidRPr="00CB18BD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F6291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KQ, members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F6291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- </w:t>
            </w:r>
            <w:r w:rsidR="000B14F9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status and </w:t>
            </w: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updates</w:t>
            </w:r>
          </w:p>
          <w:p w:rsidR="00CB18BD" w:rsidRPr="00CB18BD" w:rsidRDefault="00CB18BD" w:rsidP="00F6291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lastRenderedPageBreak/>
              <w:t xml:space="preserve">- icebergs </w:t>
            </w:r>
          </w:p>
          <w:p w:rsidR="00CB18BD" w:rsidRPr="00CB18BD" w:rsidRDefault="00CB18BD" w:rsidP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other parameters</w:t>
            </w:r>
          </w:p>
        </w:tc>
      </w:tr>
      <w:tr w:rsidR="00CB18BD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F62919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CB18BD">
              <w:rPr>
                <w:rFonts w:ascii="Verdana" w:eastAsia="Calibri" w:hAnsi="Verdana" w:cstheme="majorHAnsi"/>
                <w:sz w:val="20"/>
                <w:szCs w:val="20"/>
              </w:rPr>
              <w:lastRenderedPageBreak/>
              <w:t>1630-1800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CB18BD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B18BD">
              <w:rPr>
                <w:rFonts w:ascii="Verdana" w:hAnsi="Verdana" w:cs="Arial"/>
                <w:sz w:val="20"/>
                <w:szCs w:val="20"/>
              </w:rPr>
              <w:t>3.6 Ice information in ENC/ECDIS: Ice Objects Catalogue, S-411, S-412 and S-100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F6291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CB18BD">
              <w:rPr>
                <w:rFonts w:ascii="Verdana" w:hAnsi="Verdana" w:cs="Arial"/>
                <w:bCs/>
                <w:sz w:val="20"/>
                <w:szCs w:val="20"/>
              </w:rPr>
              <w:t>JH, VS, members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CB18BD" w:rsidRPr="00CB18BD" w:rsidRDefault="00CB18BD" w:rsidP="00F6291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status</w:t>
            </w:r>
            <w:r w:rsidR="000B14F9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 </w:t>
            </w: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and updates</w:t>
            </w:r>
          </w:p>
          <w:p w:rsidR="00CB18BD" w:rsidRPr="00CB18BD" w:rsidRDefault="00CB18BD" w:rsidP="00F6291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styling in GIS</w:t>
            </w:r>
          </w:p>
          <w:p w:rsidR="00CB18BD" w:rsidRDefault="00CB18BD" w:rsidP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S-412 and S-100</w:t>
            </w:r>
          </w:p>
          <w:p w:rsidR="000B14F9" w:rsidRPr="00CB18BD" w:rsidRDefault="000B14F9" w:rsidP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software</w:t>
            </w:r>
          </w:p>
          <w:p w:rsidR="00CB18BD" w:rsidRPr="00CB18BD" w:rsidRDefault="00CB18BD" w:rsidP="00CB18BD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implementations</w:t>
            </w:r>
          </w:p>
        </w:tc>
      </w:tr>
      <w:tr w:rsidR="00DD1BC2" w:rsidRPr="00CB18BD" w:rsidTr="0044159B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Pr="00CB18BD" w:rsidRDefault="00DD1BC2" w:rsidP="00F62919">
            <w:pP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Pr="00DD1BC2" w:rsidRDefault="00DD1BC2" w:rsidP="00DD1BC2">
            <w:pPr>
              <w:jc w:val="center"/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DD1BC2">
              <w:rPr>
                <w:rFonts w:ascii="Verdana" w:hAnsi="Verdana" w:cs="Arial"/>
                <w:b/>
                <w:sz w:val="20"/>
                <w:szCs w:val="20"/>
              </w:rPr>
              <w:t>14 May</w:t>
            </w:r>
          </w:p>
        </w:tc>
      </w:tr>
      <w:tr w:rsidR="00DD1BC2" w:rsidRPr="00CB18BD" w:rsidTr="00C32FB3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Pr="00CB18BD" w:rsidRDefault="00DD1BC2" w:rsidP="00F62919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0900-1030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Pr="00DD1BC2" w:rsidRDefault="00DD1BC2" w:rsidP="00F62919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DD1BC2">
              <w:rPr>
                <w:rFonts w:ascii="Verdana" w:hAnsi="Verdana" w:cs="Arial"/>
                <w:b/>
                <w:sz w:val="20"/>
                <w:szCs w:val="20"/>
              </w:rPr>
              <w:t>4. Sea-ice capacity building</w:t>
            </w:r>
          </w:p>
        </w:tc>
      </w:tr>
      <w:tr w:rsidR="000B14F9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CB18BD" w:rsidRDefault="00DD1BC2" w:rsidP="00F62919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0900-0930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CB18BD" w:rsidRDefault="000B14F9" w:rsidP="00CB18BD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4.1 </w:t>
            </w:r>
            <w:r w:rsidRPr="009E41AF">
              <w:rPr>
                <w:rFonts w:ascii="Verdana" w:hAnsi="Verdana" w:cs="Arial"/>
                <w:sz w:val="20"/>
                <w:szCs w:val="20"/>
              </w:rPr>
              <w:t>Ice Analysts Competency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CB18BD" w:rsidRDefault="000B14F9" w:rsidP="00F6291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SW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CB18BD" w:rsidRDefault="000B14F9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Review of </w:t>
            </w:r>
            <w:r w:rsidRPr="009E41AF">
              <w:rPr>
                <w:rFonts w:ascii="Verdana" w:hAnsi="Verdana" w:cs="Arial"/>
                <w:sz w:val="20"/>
                <w:szCs w:val="20"/>
              </w:rPr>
              <w:t>Ice Analysts Competency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document from the IICWG</w:t>
            </w:r>
          </w:p>
        </w:tc>
      </w:tr>
      <w:tr w:rsidR="000B14F9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CB18BD" w:rsidRDefault="00DD1BC2" w:rsidP="00F62919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0930-1000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Default="000B14F9" w:rsidP="000B14F9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4.2 Ice analysis and forecast resources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Default="000B14F9" w:rsidP="00F6291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AS, NH, members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Default="00DD1BC2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GIS software</w:t>
            </w:r>
          </w:p>
          <w:p w:rsidR="00DD1BC2" w:rsidRDefault="00DD1BC2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- iceberg modelling </w:t>
            </w:r>
          </w:p>
          <w:p w:rsidR="000B14F9" w:rsidRDefault="00DD1BC2" w:rsidP="00A409DA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ice forecasting so</w:t>
            </w:r>
            <w:r w:rsidR="00A409DA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f</w:t>
            </w: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tware</w:t>
            </w:r>
          </w:p>
        </w:tc>
      </w:tr>
      <w:tr w:rsidR="000B14F9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Pr="00CB18BD" w:rsidRDefault="00DD1BC2" w:rsidP="00F62919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1000-1030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Default="000B14F9" w:rsidP="00CB18BD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4.3 Training in sea ice analysis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Default="000B14F9" w:rsidP="00F6291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CP, members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0B14F9" w:rsidRDefault="000B14F9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Training cources and resources</w:t>
            </w:r>
          </w:p>
        </w:tc>
      </w:tr>
      <w:tr w:rsidR="00DD1BC2" w:rsidRPr="00CB18BD" w:rsidTr="004B5396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Pr="00CB18BD" w:rsidRDefault="00DD1BC2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sz w:val="20"/>
                <w:szCs w:val="20"/>
              </w:rPr>
              <w:t>1030-1045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Default="00DD1BC2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0B14F9">
              <w:rPr>
                <w:rFonts w:ascii="Verdana" w:eastAsia="Calibri" w:hAnsi="Verdana" w:cstheme="majorHAnsi"/>
                <w:b/>
                <w:sz w:val="20"/>
                <w:szCs w:val="20"/>
              </w:rPr>
              <w:t>Refreshment break</w:t>
            </w:r>
          </w:p>
        </w:tc>
      </w:tr>
      <w:tr w:rsidR="00DD1BC2" w:rsidRPr="00CB18BD" w:rsidTr="003602ED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Pr="00CB18BD" w:rsidRDefault="00161933" w:rsidP="00F62919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1045-1230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Pr="00DD1BC2" w:rsidRDefault="00DD1BC2" w:rsidP="000B14F9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DD1BC2">
              <w:rPr>
                <w:rFonts w:ascii="Verdana" w:hAnsi="Verdana" w:cs="Arial"/>
                <w:b/>
                <w:sz w:val="20"/>
                <w:szCs w:val="20"/>
              </w:rPr>
              <w:t>5. Polar code implementation</w:t>
            </w:r>
          </w:p>
        </w:tc>
      </w:tr>
      <w:tr w:rsidR="00DD1BC2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Pr="00CB18BD" w:rsidRDefault="00DD1BC2" w:rsidP="00F62919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1045-1115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Default="00DD1BC2" w:rsidP="00CB18BD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5.1 National practices in risk assessments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Default="005130C6" w:rsidP="00F6291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M</w:t>
            </w:r>
            <w:r w:rsidR="00DD1BC2">
              <w:rPr>
                <w:rFonts w:ascii="Verdana" w:hAnsi="Verdana" w:cs="Arial"/>
                <w:bCs/>
                <w:sz w:val="20"/>
                <w:szCs w:val="20"/>
              </w:rPr>
              <w:t>embers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Default="00DD1BC2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Discussion on national practices in risk assessment in polar waters</w:t>
            </w:r>
          </w:p>
        </w:tc>
      </w:tr>
      <w:tr w:rsidR="00DD1BC2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Default="00DD1BC2" w:rsidP="00A409DA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1115-12</w:t>
            </w:r>
            <w:r w:rsidR="00A409DA">
              <w:rPr>
                <w:rFonts w:ascii="Verdana" w:eastAsia="Calibri" w:hAnsi="Verdana" w:cstheme="majorHAnsi"/>
                <w:sz w:val="20"/>
                <w:szCs w:val="20"/>
              </w:rPr>
              <w:t>0</w:t>
            </w:r>
            <w:r>
              <w:rPr>
                <w:rFonts w:ascii="Verdana" w:eastAsia="Calibri" w:hAnsi="Verdana" w:cstheme="majorHAnsi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Default="00DD1BC2" w:rsidP="00CB18BD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5.2 White paper on Polar Code Implementation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Default="00DD1BC2" w:rsidP="00DD1BC2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KQ, members, Secretariat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DD1BC2" w:rsidRDefault="005130C6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Discussion on WP on Polar Code implementation for the WMO</w:t>
            </w:r>
          </w:p>
        </w:tc>
      </w:tr>
      <w:tr w:rsidR="00A409DA" w:rsidRPr="00CB18BD" w:rsidTr="008E57C0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FF6AC8" w:rsidP="00A409DA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1200-1500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161933">
              <w:rPr>
                <w:rFonts w:ascii="Verdana" w:hAnsi="Verdana" w:cs="Arial"/>
                <w:b/>
                <w:sz w:val="20"/>
                <w:szCs w:val="20"/>
              </w:rPr>
              <w:t>6. GMDSS implementation in Polar regions</w:t>
            </w:r>
          </w:p>
        </w:tc>
      </w:tr>
      <w:tr w:rsidR="00A409DA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A409DA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1200-1230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235691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6.1 National practices for polar METAREAs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23569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Members for METAREAS I, IV, XII, XIII, XVII-XXI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235691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3</w:t>
            </w: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 slides </w:t>
            </w: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(5’) </w:t>
            </w: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from each of the </w:t>
            </w: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6 </w:t>
            </w: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members to show status </w:t>
            </w: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of coastal and high seas GMDSS </w:t>
            </w: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(</w:t>
            </w: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NO, CA, DK, US, RU, AR</w:t>
            </w: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)</w:t>
            </w:r>
          </w:p>
          <w:p w:rsidR="00A409DA" w:rsidRDefault="00A409DA" w:rsidP="00235691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structure of service, collaboration with NAVAREA, METAREA and subregions schemas, names</w:t>
            </w:r>
          </w:p>
          <w:p w:rsidR="00A409DA" w:rsidRDefault="00A409DA" w:rsidP="00235691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parameters, coding, sample SafetyNET and NAVTEX bull</w:t>
            </w:r>
          </w:p>
          <w:p w:rsidR="00A409DA" w:rsidRDefault="00A409DA" w:rsidP="00235691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promulgation technique, APIs if any, feedback, validation</w:t>
            </w:r>
          </w:p>
        </w:tc>
      </w:tr>
      <w:tr w:rsidR="00A409DA" w:rsidRPr="00CB18BD" w:rsidTr="006912D8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Pr="00CB18BD" w:rsidRDefault="00A409DA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1230-1400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0B14F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0B14F9">
              <w:rPr>
                <w:rFonts w:ascii="Verdana" w:hAnsi="Verdana" w:cs="Arial"/>
                <w:b/>
                <w:sz w:val="20"/>
                <w:szCs w:val="20"/>
                <w:lang w:val="es-ES_tradnl"/>
              </w:rPr>
              <w:t>Lunch</w:t>
            </w:r>
          </w:p>
        </w:tc>
      </w:tr>
      <w:tr w:rsidR="00A409DA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A409DA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1400-1430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CB18BD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6.2 Updates on GMDSS </w:t>
            </w:r>
            <w:r w:rsidRPr="008D47D9">
              <w:rPr>
                <w:rFonts w:ascii="Verdana" w:hAnsi="Verdana" w:cs="Arial"/>
                <w:sz w:val="20"/>
                <w:szCs w:val="20"/>
              </w:rPr>
              <w:t>guides and manuals</w:t>
            </w:r>
            <w:r w:rsidR="008D47D9" w:rsidRPr="008D47D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D47D9" w:rsidRPr="008D47D9">
              <w:rPr>
                <w:rFonts w:ascii="Verdana" w:hAnsi="Verdana" w:cs="Arial"/>
                <w:sz w:val="20"/>
                <w:szCs w:val="20"/>
              </w:rPr>
              <w:t>&amp;WMO/IHO/IMO joint activities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DD1BC2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Secretariat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Updates on WMO and WMO/IHO/IMO guidelines on MSI</w:t>
            </w:r>
          </w:p>
          <w:p w:rsidR="00A409DA" w:rsidRDefault="00A409DA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WMO 558, 471</w:t>
            </w:r>
          </w:p>
          <w:p w:rsidR="00A409DA" w:rsidRDefault="00A409DA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Revised SafetyNET manual</w:t>
            </w:r>
          </w:p>
          <w:p w:rsidR="00A409DA" w:rsidRDefault="00A409DA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- SafetyCast manual </w:t>
            </w:r>
          </w:p>
          <w:p w:rsidR="00A409DA" w:rsidRPr="008D47D9" w:rsidRDefault="00A409DA" w:rsidP="008D47D9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8D47D9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- </w:t>
            </w:r>
            <w:r w:rsidR="008D47D9" w:rsidRPr="008D47D9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W</w:t>
            </w:r>
            <w:r w:rsidR="008D47D9" w:rsidRPr="008D47D9">
              <w:rPr>
                <w:rFonts w:ascii="Verdana" w:hAnsi="Verdana" w:cs="Arial"/>
                <w:sz w:val="20"/>
                <w:szCs w:val="20"/>
              </w:rPr>
              <w:t xml:space="preserve">MO/IHO/IMO joint </w:t>
            </w:r>
            <w:r w:rsidR="008D47D9" w:rsidRPr="008D47D9">
              <w:rPr>
                <w:rFonts w:ascii="Verdana" w:hAnsi="Verdana" w:cs="Arial"/>
                <w:sz w:val="20"/>
                <w:szCs w:val="20"/>
              </w:rPr>
              <w:t>activities and workshops</w:t>
            </w:r>
          </w:p>
        </w:tc>
      </w:tr>
      <w:tr w:rsidR="00A409DA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746B24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</w:t>
            </w:r>
            <w:r w:rsidR="00746B24">
              <w:rPr>
                <w:rFonts w:ascii="Verdana" w:eastAsia="Calibri" w:hAnsi="Verdana" w:cstheme="majorHAnsi"/>
                <w:sz w:val="20"/>
                <w:szCs w:val="20"/>
              </w:rPr>
              <w:t>43</w:t>
            </w:r>
            <w:r>
              <w:rPr>
                <w:rFonts w:ascii="Verdana" w:eastAsia="Calibri" w:hAnsi="Verdana" w:cstheme="majorHAnsi"/>
                <w:sz w:val="20"/>
                <w:szCs w:val="20"/>
              </w:rPr>
              <w:t>0-15</w:t>
            </w:r>
            <w:r w:rsidR="00746B24">
              <w:rPr>
                <w:rFonts w:ascii="Verdana" w:eastAsia="Calibri" w:hAnsi="Verdana" w:cstheme="majorHAnsi"/>
                <w:sz w:val="20"/>
                <w:szCs w:val="20"/>
              </w:rPr>
              <w:t>0</w:t>
            </w:r>
            <w:r>
              <w:rPr>
                <w:rFonts w:ascii="Verdana" w:eastAsia="Calibri" w:hAnsi="Verdana" w:cstheme="majorHAnsi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161933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6.3 New techniques for promulgation of GMDSS information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DD1BC2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Members, Secretariat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A409DA" w:rsidRDefault="00A409DA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Open discussion on capabilities of the new techniques:</w:t>
            </w:r>
          </w:p>
          <w:p w:rsidR="00A409DA" w:rsidRDefault="00A409DA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SafetyNET-2</w:t>
            </w:r>
          </w:p>
          <w:p w:rsidR="00A409DA" w:rsidRDefault="00A409DA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SafetyCAST</w:t>
            </w:r>
          </w:p>
        </w:tc>
      </w:tr>
      <w:tr w:rsidR="00FF6AC8" w:rsidRPr="00CB18BD" w:rsidTr="003C21B4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FF6AC8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1500-1700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915812">
              <w:rPr>
                <w:rFonts w:ascii="Verdana" w:hAnsi="Verdana" w:cs="Arial"/>
                <w:b/>
                <w:sz w:val="20"/>
                <w:szCs w:val="20"/>
              </w:rPr>
              <w:t>7. Sea Ice information systems</w:t>
            </w:r>
          </w:p>
        </w:tc>
      </w:tr>
      <w:tr w:rsidR="00FF6AC8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FF6AC8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1500-1530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5F1A73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7.1 Sea ice operational portals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5F1A7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Chair, Members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5F1A73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Discussion on capabilities and restrictions (formal/informal) of existing portals:</w:t>
            </w:r>
          </w:p>
          <w:p w:rsidR="00FF6AC8" w:rsidRDefault="00FF6AC8" w:rsidP="005F1A73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Ice Logistics portal</w:t>
            </w:r>
          </w:p>
          <w:p w:rsidR="00FF6AC8" w:rsidRDefault="00FF6AC8" w:rsidP="005F1A73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Polarview</w:t>
            </w:r>
          </w:p>
          <w:p w:rsidR="00FF6AC8" w:rsidRDefault="00FF6AC8" w:rsidP="005F1A73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Southern Ocean portal</w:t>
            </w:r>
          </w:p>
          <w:p w:rsidR="00FF6AC8" w:rsidRDefault="00FF6AC8" w:rsidP="005F1A73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- Copernicus </w:t>
            </w:r>
          </w:p>
          <w:p w:rsidR="00FF6AC8" w:rsidRDefault="00FF6AC8" w:rsidP="005F1A73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WMO WIS</w:t>
            </w:r>
          </w:p>
        </w:tc>
      </w:tr>
      <w:tr w:rsidR="00FF6AC8" w:rsidRPr="000B14F9" w:rsidTr="000A1906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Pr="00CB18BD" w:rsidRDefault="00FF6AC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sz w:val="20"/>
                <w:szCs w:val="20"/>
              </w:rPr>
              <w:t>1530-1545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Pr="000B14F9" w:rsidRDefault="00FF6AC8" w:rsidP="000A1906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0B14F9">
              <w:rPr>
                <w:rFonts w:ascii="Verdana" w:eastAsia="Calibri" w:hAnsi="Verdana" w:cstheme="majorHAnsi"/>
                <w:b/>
                <w:sz w:val="20"/>
                <w:szCs w:val="20"/>
              </w:rPr>
              <w:t>Refreshment break</w:t>
            </w:r>
          </w:p>
        </w:tc>
      </w:tr>
      <w:tr w:rsidR="00FF6AC8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F62919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1545-1615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E601D7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7.2 </w:t>
            </w:r>
            <w:r w:rsidR="00E601D7">
              <w:rPr>
                <w:rFonts w:ascii="Verdana" w:hAnsi="Verdana" w:cs="Arial"/>
                <w:sz w:val="20"/>
                <w:szCs w:val="20"/>
              </w:rPr>
              <w:t xml:space="preserve">Connection to JCOMM </w:t>
            </w:r>
            <w:r>
              <w:rPr>
                <w:rFonts w:ascii="Verdana" w:hAnsi="Verdana" w:cs="Arial"/>
                <w:sz w:val="20"/>
                <w:szCs w:val="20"/>
              </w:rPr>
              <w:t xml:space="preserve">ETOOFS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DD1BC2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ETOOFS Chair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Presentation (video link) on ice products from ETOOFS side</w:t>
            </w:r>
          </w:p>
        </w:tc>
      </w:tr>
      <w:tr w:rsidR="00FF6AC8" w:rsidRPr="00CB18BD" w:rsidTr="0086783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F62919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1615-1700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FF6AC8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7.3 Sea ice climatology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83299C" w:rsidP="0083299C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VS, NH,</w:t>
            </w:r>
            <w:r w:rsidR="006A41F0">
              <w:rPr>
                <w:rFonts w:ascii="Verdana" w:hAnsi="Verdana" w:cs="Arial"/>
                <w:bCs/>
                <w:sz w:val="20"/>
                <w:szCs w:val="20"/>
              </w:rPr>
              <w:t xml:space="preserve"> JH</w:t>
            </w:r>
            <w:r w:rsidR="00FF6AC8">
              <w:rPr>
                <w:rFonts w:ascii="Verdana" w:hAnsi="Verdana" w:cs="Arial"/>
                <w:bCs/>
                <w:sz w:val="20"/>
                <w:szCs w:val="20"/>
              </w:rPr>
              <w:t xml:space="preserve"> members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NSIDC</w:t>
            </w:r>
          </w:p>
          <w:p w:rsidR="00FF6AC8" w:rsidRDefault="00FF6AC8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GDSIDB</w:t>
            </w:r>
          </w:p>
          <w:p w:rsidR="00FF6AC8" w:rsidRDefault="00FF6AC8" w:rsidP="005130C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lastRenderedPageBreak/>
              <w:t>- Copernicus Climate Service</w:t>
            </w:r>
          </w:p>
        </w:tc>
      </w:tr>
      <w:tr w:rsidR="00FF6AC8" w:rsidRPr="00CB18BD" w:rsidTr="00471CE2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Default="00FF6AC8" w:rsidP="00F62919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lastRenderedPageBreak/>
              <w:t>1900-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FF6AC8" w:rsidRPr="00973D89" w:rsidRDefault="00FF6AC8" w:rsidP="005130C6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973D89">
              <w:rPr>
                <w:rFonts w:ascii="Verdana" w:hAnsi="Verdana" w:cs="Arial"/>
                <w:b/>
                <w:sz w:val="20"/>
                <w:szCs w:val="20"/>
              </w:rPr>
              <w:t>No host dinner</w:t>
            </w:r>
          </w:p>
        </w:tc>
      </w:tr>
    </w:tbl>
    <w:p w:rsidR="00973D89" w:rsidRDefault="00973D89" w:rsidP="009E41AF">
      <w:pPr>
        <w:contextualSpacing/>
        <w:rPr>
          <w:rFonts w:ascii="Verdana" w:hAnsi="Verdana" w:cs="Arial"/>
          <w:sz w:val="20"/>
          <w:szCs w:val="20"/>
        </w:rPr>
      </w:pPr>
    </w:p>
    <w:tbl>
      <w:tblPr>
        <w:tblW w:w="9975" w:type="dxa"/>
        <w:tblInd w:w="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3119"/>
        <w:gridCol w:w="2126"/>
        <w:gridCol w:w="3458"/>
      </w:tblGrid>
      <w:tr w:rsidR="006E5B38" w:rsidRPr="006E5B38" w:rsidTr="00145589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0A1906">
            <w:pP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0A1906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6E5B38">
              <w:rPr>
                <w:rFonts w:ascii="Verdana" w:hAnsi="Verdana" w:cs="Arial"/>
                <w:b/>
                <w:sz w:val="20"/>
                <w:szCs w:val="20"/>
              </w:rPr>
              <w:t>15 May</w:t>
            </w:r>
          </w:p>
        </w:tc>
      </w:tr>
      <w:tr w:rsidR="006E5B38" w:rsidRPr="006E5B38" w:rsidTr="00542A61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0A1906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0900-1030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0A1906">
            <w:pPr>
              <w:rPr>
                <w:rFonts w:ascii="Verdana" w:eastAsia="Calibri" w:hAnsi="Verdana" w:cstheme="majorHAnsi"/>
                <w:b/>
                <w:color w:val="00000A"/>
                <w:sz w:val="20"/>
                <w:szCs w:val="20"/>
                <w:lang w:val="nb-NO"/>
              </w:rPr>
            </w:pPr>
            <w:r w:rsidRPr="006E5B38">
              <w:rPr>
                <w:rFonts w:ascii="Verdana" w:hAnsi="Verdana" w:cs="Arial"/>
                <w:b/>
                <w:sz w:val="20"/>
                <w:szCs w:val="20"/>
              </w:rPr>
              <w:t xml:space="preserve">8. Interaction with WMO </w:t>
            </w:r>
            <w:proofErr w:type="spellStart"/>
            <w:r w:rsidRPr="006E5B38">
              <w:rPr>
                <w:rFonts w:ascii="Verdana" w:hAnsi="Verdana" w:cs="Arial"/>
                <w:b/>
                <w:sz w:val="20"/>
                <w:szCs w:val="20"/>
              </w:rPr>
              <w:t>programmes</w:t>
            </w:r>
            <w:proofErr w:type="spellEnd"/>
          </w:p>
        </w:tc>
      </w:tr>
      <w:tr w:rsidR="00973D89" w:rsidRPr="006E5B38" w:rsidTr="000A1906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6E5B38" w:rsidP="000A1906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0900-0930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973D89" w:rsidP="000A1906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6E5B38">
              <w:rPr>
                <w:rFonts w:ascii="Verdana" w:hAnsi="Verdana" w:cs="Arial"/>
                <w:sz w:val="20"/>
                <w:szCs w:val="20"/>
              </w:rPr>
              <w:t xml:space="preserve">8.1 Global </w:t>
            </w:r>
            <w:proofErr w:type="spellStart"/>
            <w:r w:rsidRPr="006E5B38">
              <w:rPr>
                <w:rFonts w:ascii="Verdana" w:hAnsi="Verdana" w:cs="Arial"/>
                <w:sz w:val="20"/>
                <w:szCs w:val="20"/>
              </w:rPr>
              <w:t>Cryosphere</w:t>
            </w:r>
            <w:proofErr w:type="spellEnd"/>
            <w:r w:rsidRPr="006E5B38">
              <w:rPr>
                <w:rFonts w:ascii="Verdana" w:hAnsi="Verdana" w:cs="Arial"/>
                <w:sz w:val="20"/>
                <w:szCs w:val="20"/>
              </w:rPr>
              <w:t xml:space="preserve"> Watch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973D89" w:rsidP="000A1906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6E5B38">
              <w:rPr>
                <w:rFonts w:ascii="Verdana" w:hAnsi="Verdana" w:cs="Arial"/>
                <w:bCs/>
                <w:sz w:val="20"/>
                <w:szCs w:val="20"/>
              </w:rPr>
              <w:t>GCW office, Chair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973D89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Discussion on the best way to collaborate with GCW</w:t>
            </w:r>
          </w:p>
          <w:p w:rsidR="00973D89" w:rsidRPr="006E5B38" w:rsidRDefault="00973D89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terminology team</w:t>
            </w:r>
          </w:p>
          <w:p w:rsidR="00973D89" w:rsidRPr="006E5B38" w:rsidRDefault="00973D89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integrated products</w:t>
            </w:r>
          </w:p>
          <w:p w:rsidR="00973D89" w:rsidRPr="006E5B38" w:rsidRDefault="00973D89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CryoNET</w:t>
            </w:r>
          </w:p>
          <w:p w:rsidR="00973D89" w:rsidRPr="006E5B38" w:rsidRDefault="006E5B3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ice intercomoarison project</w:t>
            </w:r>
          </w:p>
        </w:tc>
      </w:tr>
      <w:tr w:rsidR="00973D89" w:rsidRPr="006E5B38" w:rsidTr="000A1906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6E5B38" w:rsidP="000A1906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0930-1000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973D89" w:rsidP="00973D89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6E5B38">
              <w:rPr>
                <w:rFonts w:ascii="Verdana" w:hAnsi="Verdana" w:cs="Arial"/>
                <w:sz w:val="20"/>
                <w:szCs w:val="20"/>
              </w:rPr>
              <w:t xml:space="preserve">8.2 Polar Regional </w:t>
            </w:r>
            <w:r w:rsidR="006E5B38">
              <w:rPr>
                <w:rFonts w:ascii="Verdana" w:hAnsi="Verdana" w:cs="Arial"/>
                <w:sz w:val="20"/>
                <w:szCs w:val="20"/>
              </w:rPr>
              <w:t>Climate Center</w:t>
            </w:r>
            <w:r w:rsidRPr="006E5B3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E5B38">
              <w:rPr>
                <w:rFonts w:ascii="Verdana" w:hAnsi="Verdana" w:cs="Arial"/>
                <w:sz w:val="20"/>
                <w:szCs w:val="20"/>
              </w:rPr>
              <w:t>(PRCC)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973D89" w:rsidP="000A1906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6E5B38">
              <w:rPr>
                <w:rFonts w:ascii="Verdana" w:hAnsi="Verdana" w:cs="Arial"/>
                <w:bCs/>
                <w:sz w:val="20"/>
                <w:szCs w:val="20"/>
              </w:rPr>
              <w:t>Chair, WCP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6E5B3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- </w:t>
            </w:r>
            <w:r w:rsidR="00973D89"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3rd </w:t>
            </w:r>
            <w:r w:rsidR="00973D89" w:rsidRPr="006E5B38">
              <w:rPr>
                <w:rFonts w:ascii="Verdana" w:hAnsi="Verdana" w:cs="Arial"/>
                <w:sz w:val="20"/>
                <w:szCs w:val="20"/>
              </w:rPr>
              <w:t>Pan-Arctic Climate Outlook Forum (</w:t>
            </w:r>
            <w:r w:rsidR="00973D89"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PARCOF3)</w:t>
            </w:r>
          </w:p>
          <w:p w:rsidR="00973D89" w:rsidRPr="006E5B38" w:rsidRDefault="006E5B3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i</w:t>
            </w:r>
            <w:r w:rsidR="00973D89"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nteraction with ArcRCC-N</w:t>
            </w:r>
          </w:p>
          <w:p w:rsidR="00973D89" w:rsidRPr="006E5B38" w:rsidRDefault="006E5B38" w:rsidP="006E5B38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- f</w:t>
            </w:r>
            <w:r w:rsidR="00973D89" w:rsidRPr="006E5B3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uture AntRCC-N</w:t>
            </w:r>
          </w:p>
        </w:tc>
      </w:tr>
      <w:tr w:rsidR="00973D89" w:rsidRPr="006E5B38" w:rsidTr="000A1906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6E5B38" w:rsidP="000A1906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1000-1030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6E5B38" w:rsidP="000A1906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6E5B38">
              <w:rPr>
                <w:rFonts w:ascii="Verdana" w:hAnsi="Verdana" w:cs="Arial"/>
                <w:sz w:val="20"/>
                <w:szCs w:val="20"/>
              </w:rPr>
              <w:t>8.3 International Ice Charting Working Group (IICWG)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6E5B38" w:rsidP="000A1906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6E5B38">
              <w:rPr>
                <w:rFonts w:ascii="Verdana" w:hAnsi="Verdana" w:cs="Arial"/>
                <w:bCs/>
                <w:sz w:val="20"/>
                <w:szCs w:val="20"/>
              </w:rPr>
              <w:t>Members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973D89" w:rsidRPr="006E5B38" w:rsidRDefault="006E5B3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Discussion on interaction with IICWG</w:t>
            </w:r>
          </w:p>
        </w:tc>
      </w:tr>
      <w:tr w:rsidR="006E5B38" w:rsidRPr="006E5B38" w:rsidTr="0046232E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CB18BD" w:rsidRDefault="006E5B3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sz w:val="20"/>
                <w:szCs w:val="20"/>
              </w:rPr>
              <w:t>1030-1045</w:t>
            </w:r>
          </w:p>
        </w:tc>
        <w:tc>
          <w:tcPr>
            <w:tcW w:w="8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Default="006E5B3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0B14F9">
              <w:rPr>
                <w:rFonts w:ascii="Verdana" w:eastAsia="Calibri" w:hAnsi="Verdana" w:cstheme="majorHAnsi"/>
                <w:b/>
                <w:sz w:val="20"/>
                <w:szCs w:val="20"/>
              </w:rPr>
              <w:t>Refreshment break</w:t>
            </w:r>
          </w:p>
        </w:tc>
      </w:tr>
      <w:tr w:rsidR="006E5B38" w:rsidRPr="006E5B38" w:rsidTr="000A1906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0A1906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1045-1115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AA3172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6E5B38">
              <w:rPr>
                <w:rFonts w:ascii="Verdana" w:hAnsi="Verdana" w:cs="Arial"/>
                <w:sz w:val="20"/>
                <w:szCs w:val="20"/>
              </w:rPr>
              <w:t>8.4 Sea Ice Services in the new WMO Structure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Default="006E5B38" w:rsidP="006D67E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6E5B38">
              <w:rPr>
                <w:rFonts w:ascii="Verdana" w:hAnsi="Verdana" w:cs="Arial"/>
                <w:bCs/>
                <w:sz w:val="20"/>
                <w:szCs w:val="20"/>
              </w:rPr>
              <w:t>Members, Secretariat</w:t>
            </w:r>
          </w:p>
          <w:p w:rsidR="00FF6AC8" w:rsidRPr="006E5B38" w:rsidRDefault="00FF6AC8" w:rsidP="006D67E1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FF6AC8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Open discussion</w:t>
            </w:r>
            <w:r w:rsidR="00FF6AC8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 xml:space="preserve"> on connections with SFSPA ET and the Team’s place inside the new WMO structure</w:t>
            </w:r>
          </w:p>
        </w:tc>
      </w:tr>
      <w:tr w:rsidR="006E5B38" w:rsidRPr="006E5B38" w:rsidTr="000A1906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0A1906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1115-1130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AC1670" w:rsidRDefault="006E5B38" w:rsidP="006E5B38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 w:rsidRPr="00AC1670">
              <w:rPr>
                <w:rFonts w:ascii="Verdana" w:hAnsi="Verdana" w:cs="Arial"/>
                <w:b/>
                <w:sz w:val="20"/>
                <w:szCs w:val="20"/>
              </w:rPr>
              <w:t>9 Other partners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965D7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6E5B38">
              <w:rPr>
                <w:rFonts w:ascii="Verdana" w:hAnsi="Verdana" w:cs="Arial"/>
                <w:bCs/>
                <w:sz w:val="20"/>
                <w:szCs w:val="20"/>
              </w:rPr>
              <w:t>Secretariat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</w:p>
        </w:tc>
      </w:tr>
      <w:tr w:rsidR="006E5B38" w:rsidRPr="006E5B38" w:rsidTr="000A1906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0A1906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1130-1200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AC1670" w:rsidRDefault="006E5B38" w:rsidP="006E5B38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 w:rsidRPr="00AC1670">
              <w:rPr>
                <w:rFonts w:ascii="Verdana" w:hAnsi="Verdana" w:cs="Arial"/>
                <w:b/>
                <w:sz w:val="20"/>
                <w:szCs w:val="20"/>
              </w:rPr>
              <w:t>10 Other issues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965D7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Secretariat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</w:p>
        </w:tc>
      </w:tr>
      <w:tr w:rsidR="006E5B38" w:rsidRPr="006E5B38" w:rsidTr="000A1906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CB18BD" w:rsidRDefault="006E5B38" w:rsidP="006E5B38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12</w:t>
            </w: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0</w:t>
            </w: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0-1</w:t>
            </w: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3</w:t>
            </w:r>
            <w:r w:rsidRPr="00CB18BD"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Default="006E5B3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 w:rsidRPr="000B14F9">
              <w:rPr>
                <w:rFonts w:ascii="Verdana" w:hAnsi="Verdana" w:cs="Arial"/>
                <w:b/>
                <w:sz w:val="20"/>
                <w:szCs w:val="20"/>
                <w:lang w:val="es-ES_tradnl"/>
              </w:rPr>
              <w:t>Lunch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965D71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</w:p>
        </w:tc>
      </w:tr>
      <w:tr w:rsidR="006E5B38" w:rsidRPr="006E5B38" w:rsidTr="000A1906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6E5B38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1300-1400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AC1670" w:rsidRDefault="006E5B38" w:rsidP="006E5B38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 w:rsidRPr="00AC1670">
              <w:rPr>
                <w:rFonts w:ascii="Verdana" w:hAnsi="Verdana" w:cs="Arial"/>
                <w:b/>
                <w:sz w:val="20"/>
                <w:szCs w:val="20"/>
              </w:rPr>
              <w:t>11 Review of action items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965D7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6E5B38">
              <w:rPr>
                <w:rFonts w:ascii="Verdana" w:hAnsi="Verdana" w:cs="Arial"/>
                <w:bCs/>
                <w:sz w:val="20"/>
                <w:szCs w:val="20"/>
              </w:rPr>
              <w:t>Secretariat, Chair</w:t>
            </w: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6E5B38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  <w: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  <w:t>Review and adoption of action items</w:t>
            </w:r>
          </w:p>
        </w:tc>
      </w:tr>
      <w:tr w:rsidR="006E5B38" w:rsidRPr="006E5B38" w:rsidTr="000A1906"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6E5B38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>1400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AC1670" w:rsidRDefault="006E5B38" w:rsidP="006E5B38">
            <w:pPr>
              <w:pStyle w:val="a5"/>
              <w:tabs>
                <w:tab w:val="left" w:pos="-2730"/>
              </w:tabs>
              <w:contextualSpacing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 w:rsidRPr="00AC1670">
              <w:rPr>
                <w:rFonts w:ascii="Verdana" w:hAnsi="Verdana" w:cs="Arial"/>
                <w:b/>
                <w:sz w:val="20"/>
                <w:szCs w:val="20"/>
              </w:rPr>
              <w:t>12 Closure of the session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965D71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6" w:type="dxa"/>
              <w:bottom w:w="0" w:type="dxa"/>
              <w:right w:w="108" w:type="dxa"/>
            </w:tcMar>
          </w:tcPr>
          <w:p w:rsidR="006E5B38" w:rsidRPr="006E5B38" w:rsidRDefault="006E5B38" w:rsidP="000A1906">
            <w:pPr>
              <w:rPr>
                <w:rFonts w:ascii="Verdana" w:eastAsia="Calibri" w:hAnsi="Verdana" w:cstheme="majorHAnsi"/>
                <w:color w:val="00000A"/>
                <w:sz w:val="20"/>
                <w:szCs w:val="20"/>
                <w:lang w:val="nb-NO"/>
              </w:rPr>
            </w:pPr>
          </w:p>
        </w:tc>
      </w:tr>
    </w:tbl>
    <w:p w:rsidR="00973D89" w:rsidRDefault="00973D89" w:rsidP="009E41AF">
      <w:pPr>
        <w:contextualSpacing/>
        <w:rPr>
          <w:rFonts w:ascii="Verdana" w:hAnsi="Verdana" w:cs="Arial"/>
          <w:sz w:val="20"/>
          <w:szCs w:val="20"/>
        </w:rPr>
      </w:pPr>
    </w:p>
    <w:p w:rsidR="004E3D9A" w:rsidRPr="00C97946" w:rsidRDefault="004E3D9A" w:rsidP="00323B12">
      <w:pPr>
        <w:pStyle w:val="a6"/>
        <w:rPr>
          <w:rFonts w:ascii="Verdana" w:hAnsi="Verdana" w:cs="Arial"/>
          <w:sz w:val="20"/>
          <w:szCs w:val="20"/>
        </w:rPr>
      </w:pPr>
      <w:r w:rsidRPr="00C97946">
        <w:rPr>
          <w:rFonts w:ascii="Verdana" w:hAnsi="Verdana" w:cs="Arial"/>
          <w:sz w:val="20"/>
          <w:szCs w:val="20"/>
        </w:rPr>
        <w:t>_____________</w:t>
      </w:r>
    </w:p>
    <w:sectPr w:rsidR="004E3D9A" w:rsidRPr="00C97946" w:rsidSect="00A54E51">
      <w:headerReference w:type="default" r:id="rId11"/>
      <w:endnotePr>
        <w:numFmt w:val="decimal"/>
      </w:endnotePr>
      <w:pgSz w:w="11907" w:h="16840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5C3" w:rsidRDefault="005A45C3">
      <w:r>
        <w:separator/>
      </w:r>
    </w:p>
  </w:endnote>
  <w:endnote w:type="continuationSeparator" w:id="0">
    <w:p w:rsidR="005A45C3" w:rsidRDefault="005A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5C3" w:rsidRDefault="005A45C3">
      <w:r>
        <w:separator/>
      </w:r>
    </w:p>
  </w:footnote>
  <w:footnote w:type="continuationSeparator" w:id="0">
    <w:p w:rsidR="005A45C3" w:rsidRDefault="005A4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D9" w:rsidRDefault="00C443D9" w:rsidP="00E10272">
    <w:pPr>
      <w:pStyle w:val="a4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ETSI-</w:t>
    </w:r>
    <w:r w:rsidR="00E10272">
      <w:rPr>
        <w:rFonts w:ascii="Arial" w:hAnsi="Arial"/>
        <w:sz w:val="20"/>
        <w:szCs w:val="20"/>
      </w:rPr>
      <w:t>7</w:t>
    </w:r>
    <w:r>
      <w:rPr>
        <w:rFonts w:ascii="Arial" w:hAnsi="Arial"/>
        <w:sz w:val="20"/>
        <w:szCs w:val="20"/>
      </w:rPr>
      <w:t>/Doc. 1.</w:t>
    </w:r>
    <w:r w:rsidR="00E10272">
      <w:rPr>
        <w:rFonts w:ascii="Arial" w:hAnsi="Arial"/>
        <w:sz w:val="20"/>
        <w:szCs w:val="20"/>
      </w:rPr>
      <w:t>0</w:t>
    </w:r>
    <w:r w:rsidR="00AB407D">
      <w:rPr>
        <w:rFonts w:ascii="Arial" w:hAnsi="Arial"/>
        <w:sz w:val="20"/>
        <w:szCs w:val="20"/>
      </w:rPr>
      <w:t>, REV.0</w:t>
    </w:r>
    <w:r>
      <w:rPr>
        <w:rFonts w:ascii="Arial" w:hAnsi="Arial"/>
        <w:sz w:val="20"/>
        <w:szCs w:val="20"/>
      </w:rPr>
      <w:t xml:space="preserve">, p. </w:t>
    </w:r>
    <w:r>
      <w:rPr>
        <w:rStyle w:val="a7"/>
        <w:rFonts w:ascii="Arial" w:hAnsi="Arial"/>
        <w:sz w:val="20"/>
        <w:szCs w:val="20"/>
      </w:rPr>
      <w:fldChar w:fldCharType="begin"/>
    </w:r>
    <w:r>
      <w:rPr>
        <w:rStyle w:val="a7"/>
        <w:rFonts w:ascii="Arial" w:hAnsi="Arial"/>
        <w:sz w:val="20"/>
        <w:szCs w:val="20"/>
      </w:rPr>
      <w:instrText xml:space="preserve"> PAGE </w:instrText>
    </w:r>
    <w:r>
      <w:rPr>
        <w:rStyle w:val="a7"/>
        <w:rFonts w:ascii="Arial" w:hAnsi="Arial"/>
        <w:sz w:val="20"/>
        <w:szCs w:val="20"/>
      </w:rPr>
      <w:fldChar w:fldCharType="separate"/>
    </w:r>
    <w:r w:rsidR="008D47D9">
      <w:rPr>
        <w:rStyle w:val="a7"/>
        <w:rFonts w:ascii="Arial" w:hAnsi="Arial"/>
        <w:noProof/>
        <w:sz w:val="20"/>
        <w:szCs w:val="20"/>
      </w:rPr>
      <w:t>2</w:t>
    </w:r>
    <w:r>
      <w:rPr>
        <w:rStyle w:val="a7"/>
        <w:rFonts w:ascii="Arial" w:hAnsi="Arial"/>
        <w:sz w:val="20"/>
        <w:szCs w:val="20"/>
      </w:rPr>
      <w:fldChar w:fldCharType="end"/>
    </w:r>
  </w:p>
  <w:p w:rsidR="00C443D9" w:rsidRDefault="00C443D9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BB9"/>
    <w:multiLevelType w:val="multilevel"/>
    <w:tmpl w:val="186403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641682C"/>
    <w:multiLevelType w:val="hybridMultilevel"/>
    <w:tmpl w:val="52469A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BE0C41"/>
    <w:multiLevelType w:val="hybridMultilevel"/>
    <w:tmpl w:val="BACED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14D2B"/>
    <w:multiLevelType w:val="hybridMultilevel"/>
    <w:tmpl w:val="62723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C9187B"/>
    <w:multiLevelType w:val="multilevel"/>
    <w:tmpl w:val="D32E23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2465761"/>
    <w:multiLevelType w:val="hybridMultilevel"/>
    <w:tmpl w:val="B3F8B0FA"/>
    <w:lvl w:ilvl="0" w:tplc="FCE46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46220C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40C3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4A64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3ABD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1607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6ABB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BCED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D60B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3CC7E4D"/>
    <w:multiLevelType w:val="hybridMultilevel"/>
    <w:tmpl w:val="65AAC9FE"/>
    <w:lvl w:ilvl="0" w:tplc="841CB26C">
      <w:start w:val="1420"/>
      <w:numFmt w:val="bullet"/>
      <w:lvlText w:val="-"/>
      <w:lvlJc w:val="left"/>
      <w:pPr>
        <w:ind w:left="720" w:hanging="360"/>
      </w:pPr>
      <w:rPr>
        <w:rFonts w:ascii="Verdana" w:eastAsia="Calibri" w:hAnsi="Verdana" w:cstheme="maj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14A24"/>
    <w:multiLevelType w:val="multilevel"/>
    <w:tmpl w:val="35265C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AF31328"/>
    <w:multiLevelType w:val="hybridMultilevel"/>
    <w:tmpl w:val="582C28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C2633"/>
    <w:multiLevelType w:val="hybridMultilevel"/>
    <w:tmpl w:val="3D58B49A"/>
    <w:lvl w:ilvl="0" w:tplc="EC6A2D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C662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30DD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F6B7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5A97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EED1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0A0B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A08B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1628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0"/>
    <w:rsid w:val="000057D4"/>
    <w:rsid w:val="0001450E"/>
    <w:rsid w:val="00015A25"/>
    <w:rsid w:val="00024421"/>
    <w:rsid w:val="0006642E"/>
    <w:rsid w:val="000820B3"/>
    <w:rsid w:val="000B14F9"/>
    <w:rsid w:val="000C0735"/>
    <w:rsid w:val="000C5DF9"/>
    <w:rsid w:val="000C67C4"/>
    <w:rsid w:val="000D2F0A"/>
    <w:rsid w:val="000D4E8E"/>
    <w:rsid w:val="000E050D"/>
    <w:rsid w:val="000E53AB"/>
    <w:rsid w:val="000E5400"/>
    <w:rsid w:val="000F1863"/>
    <w:rsid w:val="00102451"/>
    <w:rsid w:val="00120ED3"/>
    <w:rsid w:val="00130242"/>
    <w:rsid w:val="001429BF"/>
    <w:rsid w:val="00154249"/>
    <w:rsid w:val="00161933"/>
    <w:rsid w:val="001624D3"/>
    <w:rsid w:val="00171B4E"/>
    <w:rsid w:val="001920EA"/>
    <w:rsid w:val="001D1613"/>
    <w:rsid w:val="001E69FD"/>
    <w:rsid w:val="001F77DF"/>
    <w:rsid w:val="0020683C"/>
    <w:rsid w:val="002428C5"/>
    <w:rsid w:val="00252754"/>
    <w:rsid w:val="00253C04"/>
    <w:rsid w:val="00254E29"/>
    <w:rsid w:val="00297B44"/>
    <w:rsid w:val="002F799C"/>
    <w:rsid w:val="00306BAA"/>
    <w:rsid w:val="00323B12"/>
    <w:rsid w:val="00324D7E"/>
    <w:rsid w:val="00362551"/>
    <w:rsid w:val="00372306"/>
    <w:rsid w:val="00386CEA"/>
    <w:rsid w:val="003A72D5"/>
    <w:rsid w:val="003C0045"/>
    <w:rsid w:val="003C2BA3"/>
    <w:rsid w:val="003C4449"/>
    <w:rsid w:val="003D34E0"/>
    <w:rsid w:val="003F4F48"/>
    <w:rsid w:val="004122D6"/>
    <w:rsid w:val="00417060"/>
    <w:rsid w:val="00423632"/>
    <w:rsid w:val="004244A5"/>
    <w:rsid w:val="004246B0"/>
    <w:rsid w:val="00426CB1"/>
    <w:rsid w:val="00463FDB"/>
    <w:rsid w:val="00486C61"/>
    <w:rsid w:val="004C1B1B"/>
    <w:rsid w:val="004C3DDA"/>
    <w:rsid w:val="004E3D9A"/>
    <w:rsid w:val="0050531A"/>
    <w:rsid w:val="0051170F"/>
    <w:rsid w:val="005130C6"/>
    <w:rsid w:val="00535DD1"/>
    <w:rsid w:val="00575995"/>
    <w:rsid w:val="00584638"/>
    <w:rsid w:val="0059432F"/>
    <w:rsid w:val="005A45C3"/>
    <w:rsid w:val="005B2D12"/>
    <w:rsid w:val="005B4277"/>
    <w:rsid w:val="005B5AA0"/>
    <w:rsid w:val="005C3F01"/>
    <w:rsid w:val="005C53F2"/>
    <w:rsid w:val="005E02D9"/>
    <w:rsid w:val="005E1BAF"/>
    <w:rsid w:val="005F5F55"/>
    <w:rsid w:val="00601C08"/>
    <w:rsid w:val="006144AB"/>
    <w:rsid w:val="0062575E"/>
    <w:rsid w:val="006479DF"/>
    <w:rsid w:val="00680F98"/>
    <w:rsid w:val="006A41F0"/>
    <w:rsid w:val="006C3D33"/>
    <w:rsid w:val="006E12C7"/>
    <w:rsid w:val="006E5B38"/>
    <w:rsid w:val="006F6CEB"/>
    <w:rsid w:val="007400F8"/>
    <w:rsid w:val="00746B24"/>
    <w:rsid w:val="007965B5"/>
    <w:rsid w:val="007A591F"/>
    <w:rsid w:val="007E351F"/>
    <w:rsid w:val="008260D6"/>
    <w:rsid w:val="00831870"/>
    <w:rsid w:val="0083299C"/>
    <w:rsid w:val="008336E1"/>
    <w:rsid w:val="00842375"/>
    <w:rsid w:val="0085195A"/>
    <w:rsid w:val="00862E78"/>
    <w:rsid w:val="00867831"/>
    <w:rsid w:val="008B35C0"/>
    <w:rsid w:val="008D4531"/>
    <w:rsid w:val="008D47D9"/>
    <w:rsid w:val="008E3B52"/>
    <w:rsid w:val="008E495B"/>
    <w:rsid w:val="008E6C9F"/>
    <w:rsid w:val="008E74A5"/>
    <w:rsid w:val="008F1A9B"/>
    <w:rsid w:val="008F4C9A"/>
    <w:rsid w:val="00900364"/>
    <w:rsid w:val="0090596A"/>
    <w:rsid w:val="00915812"/>
    <w:rsid w:val="00927DB9"/>
    <w:rsid w:val="00932BD1"/>
    <w:rsid w:val="009544C5"/>
    <w:rsid w:val="00961917"/>
    <w:rsid w:val="009675F8"/>
    <w:rsid w:val="00973D89"/>
    <w:rsid w:val="009742F9"/>
    <w:rsid w:val="009C57FD"/>
    <w:rsid w:val="009D11FB"/>
    <w:rsid w:val="009D4219"/>
    <w:rsid w:val="009D4C3C"/>
    <w:rsid w:val="009D7858"/>
    <w:rsid w:val="009E41AF"/>
    <w:rsid w:val="009E41DB"/>
    <w:rsid w:val="009E4CF1"/>
    <w:rsid w:val="009F4D28"/>
    <w:rsid w:val="00A00C89"/>
    <w:rsid w:val="00A304E1"/>
    <w:rsid w:val="00A409DA"/>
    <w:rsid w:val="00A469C2"/>
    <w:rsid w:val="00A47D37"/>
    <w:rsid w:val="00A54E51"/>
    <w:rsid w:val="00A609C6"/>
    <w:rsid w:val="00A61006"/>
    <w:rsid w:val="00A706ED"/>
    <w:rsid w:val="00AA3172"/>
    <w:rsid w:val="00AA6350"/>
    <w:rsid w:val="00AB407D"/>
    <w:rsid w:val="00AB6E3B"/>
    <w:rsid w:val="00AC1670"/>
    <w:rsid w:val="00AC2CCE"/>
    <w:rsid w:val="00AF5C85"/>
    <w:rsid w:val="00B27599"/>
    <w:rsid w:val="00B44564"/>
    <w:rsid w:val="00B46E77"/>
    <w:rsid w:val="00B66AD9"/>
    <w:rsid w:val="00BA1C39"/>
    <w:rsid w:val="00BB57E7"/>
    <w:rsid w:val="00BC592C"/>
    <w:rsid w:val="00C07B7B"/>
    <w:rsid w:val="00C220A5"/>
    <w:rsid w:val="00C443D9"/>
    <w:rsid w:val="00C539EA"/>
    <w:rsid w:val="00C558E1"/>
    <w:rsid w:val="00C61DF0"/>
    <w:rsid w:val="00C76801"/>
    <w:rsid w:val="00C9132E"/>
    <w:rsid w:val="00C97946"/>
    <w:rsid w:val="00C97F9A"/>
    <w:rsid w:val="00CB18BD"/>
    <w:rsid w:val="00CD30BD"/>
    <w:rsid w:val="00CE6168"/>
    <w:rsid w:val="00CF49C0"/>
    <w:rsid w:val="00D05A52"/>
    <w:rsid w:val="00D31DC5"/>
    <w:rsid w:val="00D5219B"/>
    <w:rsid w:val="00D63B9F"/>
    <w:rsid w:val="00D87423"/>
    <w:rsid w:val="00DC756D"/>
    <w:rsid w:val="00DC762A"/>
    <w:rsid w:val="00DD1BC2"/>
    <w:rsid w:val="00DE5637"/>
    <w:rsid w:val="00E10272"/>
    <w:rsid w:val="00E26142"/>
    <w:rsid w:val="00E277E7"/>
    <w:rsid w:val="00E50887"/>
    <w:rsid w:val="00E54EB0"/>
    <w:rsid w:val="00E601D7"/>
    <w:rsid w:val="00E6640C"/>
    <w:rsid w:val="00E75B88"/>
    <w:rsid w:val="00E83CF2"/>
    <w:rsid w:val="00E85250"/>
    <w:rsid w:val="00EB27E0"/>
    <w:rsid w:val="00EC1F16"/>
    <w:rsid w:val="00EC5BE7"/>
    <w:rsid w:val="00EE7647"/>
    <w:rsid w:val="00F04617"/>
    <w:rsid w:val="00F110A7"/>
    <w:rsid w:val="00F24F19"/>
    <w:rsid w:val="00F31CE2"/>
    <w:rsid w:val="00F344EF"/>
    <w:rsid w:val="00F412AE"/>
    <w:rsid w:val="00F62919"/>
    <w:rsid w:val="00F71B7C"/>
    <w:rsid w:val="00F73AE6"/>
    <w:rsid w:val="00F77AA4"/>
    <w:rsid w:val="00F914AB"/>
    <w:rsid w:val="00FA1244"/>
    <w:rsid w:val="00FA4D05"/>
    <w:rsid w:val="00FB033D"/>
    <w:rsid w:val="00FB4F94"/>
    <w:rsid w:val="00FC1182"/>
    <w:rsid w:val="00FC2727"/>
    <w:rsid w:val="00FD3F0F"/>
    <w:rsid w:val="00FF1AD9"/>
    <w:rsid w:val="00FF6AC8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42E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qFormat/>
    <w:pPr>
      <w:keepNext/>
      <w:ind w:left="720" w:hanging="720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lang w:val="de-D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widowControl/>
      <w:jc w:val="center"/>
      <w:outlineLvl w:val="5"/>
    </w:pPr>
    <w:rPr>
      <w:rFonts w:ascii="Arial" w:hAnsi="Arial"/>
      <w:b/>
      <w:bCs/>
      <w:i/>
      <w:iCs/>
    </w:rPr>
  </w:style>
  <w:style w:type="paragraph" w:styleId="7">
    <w:name w:val="heading 7"/>
    <w:basedOn w:val="a"/>
    <w:next w:val="a"/>
    <w:qFormat/>
    <w:pPr>
      <w:keepNext/>
      <w:widowControl/>
      <w:outlineLvl w:val="6"/>
    </w:pPr>
    <w:rPr>
      <w:rFonts w:ascii="Arial" w:hAnsi="Arial"/>
      <w:i/>
      <w:i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szCs w:val="28"/>
    </w:rPr>
  </w:style>
  <w:style w:type="paragraph" w:styleId="a4">
    <w:name w:val="header"/>
    <w:basedOn w:val="a"/>
    <w:pPr>
      <w:widowControl/>
      <w:tabs>
        <w:tab w:val="center" w:pos="4320"/>
        <w:tab w:val="right" w:pos="8640"/>
      </w:tabs>
    </w:pPr>
    <w:rPr>
      <w:rFonts w:ascii="Times" w:hAnsi="Times"/>
      <w:sz w:val="24"/>
      <w:szCs w:val="24"/>
    </w:rPr>
  </w:style>
  <w:style w:type="paragraph" w:styleId="a5">
    <w:name w:val="Body Text"/>
    <w:basedOn w:val="a"/>
    <w:pPr>
      <w:jc w:val="center"/>
    </w:pPr>
    <w:rPr>
      <w:sz w:val="24"/>
      <w:szCs w:val="24"/>
    </w:rPr>
  </w:style>
  <w:style w:type="paragraph" w:styleId="a6">
    <w:name w:val="Body Text Indent"/>
    <w:basedOn w:val="a"/>
    <w:pPr>
      <w:jc w:val="center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Pr>
      <w:rFonts w:ascii="Arial" w:hAnsi="Arial"/>
      <w:sz w:val="24"/>
    </w:r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a">
    <w:name w:val="Balloon Text"/>
    <w:basedOn w:val="a"/>
    <w:semiHidden/>
    <w:rsid w:val="00323B12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B27599"/>
  </w:style>
  <w:style w:type="paragraph" w:customStyle="1" w:styleId="Default">
    <w:name w:val="Default"/>
    <w:rsid w:val="00F344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b">
    <w:name w:val="annotation reference"/>
    <w:rsid w:val="001F77DF"/>
    <w:rPr>
      <w:sz w:val="16"/>
      <w:szCs w:val="16"/>
    </w:rPr>
  </w:style>
  <w:style w:type="paragraph" w:styleId="ac">
    <w:name w:val="annotation text"/>
    <w:basedOn w:val="a"/>
    <w:link w:val="ad"/>
    <w:rsid w:val="001F77DF"/>
    <w:rPr>
      <w:sz w:val="20"/>
      <w:szCs w:val="20"/>
    </w:rPr>
  </w:style>
  <w:style w:type="character" w:customStyle="1" w:styleId="ad">
    <w:name w:val="Текст примечания Знак"/>
    <w:link w:val="ac"/>
    <w:rsid w:val="001F77DF"/>
    <w:rPr>
      <w:lang w:eastAsia="en-US"/>
    </w:rPr>
  </w:style>
  <w:style w:type="paragraph" w:styleId="ae">
    <w:name w:val="annotation subject"/>
    <w:basedOn w:val="ac"/>
    <w:next w:val="ac"/>
    <w:link w:val="af"/>
    <w:rsid w:val="001F77DF"/>
    <w:rPr>
      <w:b/>
      <w:bCs/>
    </w:rPr>
  </w:style>
  <w:style w:type="character" w:customStyle="1" w:styleId="af">
    <w:name w:val="Тема примечания Знак"/>
    <w:link w:val="ae"/>
    <w:rsid w:val="001F77DF"/>
    <w:rPr>
      <w:b/>
      <w:bCs/>
      <w:lang w:eastAsia="en-US"/>
    </w:rPr>
  </w:style>
  <w:style w:type="paragraph" w:customStyle="1" w:styleId="ECBodyText">
    <w:name w:val="EC_BodyText"/>
    <w:basedOn w:val="a"/>
    <w:rsid w:val="00FA1244"/>
    <w:pPr>
      <w:widowControl/>
      <w:tabs>
        <w:tab w:val="left" w:pos="1080"/>
      </w:tabs>
      <w:spacing w:before="240"/>
      <w:jc w:val="both"/>
    </w:pPr>
    <w:rPr>
      <w:rFonts w:ascii="Arial" w:hAnsi="Arial" w:cs="Arial"/>
      <w:lang w:val="en-GB"/>
    </w:rPr>
  </w:style>
  <w:style w:type="paragraph" w:styleId="af0">
    <w:name w:val="List Paragraph"/>
    <w:basedOn w:val="a"/>
    <w:uiPriority w:val="34"/>
    <w:qFormat/>
    <w:rsid w:val="008F1A9B"/>
    <w:pPr>
      <w:widowControl/>
      <w:ind w:left="720"/>
      <w:contextualSpacing/>
    </w:pPr>
    <w:rPr>
      <w:sz w:val="24"/>
      <w:szCs w:val="24"/>
      <w:lang w:val="ru-RU" w:eastAsia="ru-RU"/>
    </w:rPr>
  </w:style>
  <w:style w:type="character" w:styleId="af1">
    <w:name w:val="Hyperlink"/>
    <w:basedOn w:val="a0"/>
    <w:rsid w:val="00CD30BD"/>
    <w:rPr>
      <w:color w:val="0000FF" w:themeColor="hyperlink"/>
      <w:u w:val="single"/>
    </w:rPr>
  </w:style>
  <w:style w:type="paragraph" w:customStyle="1" w:styleId="WMOBodyText">
    <w:name w:val="WMO_BodyText"/>
    <w:basedOn w:val="a"/>
    <w:link w:val="WMOBodyTextCharChar"/>
    <w:rsid w:val="00BB57E7"/>
    <w:pPr>
      <w:widowControl/>
      <w:tabs>
        <w:tab w:val="left" w:pos="1134"/>
      </w:tabs>
      <w:spacing w:before="240"/>
    </w:pPr>
    <w:rPr>
      <w:rFonts w:ascii="Verdana" w:eastAsia="Arial" w:hAnsi="Verdana" w:cs="Arial"/>
      <w:sz w:val="20"/>
      <w:lang w:val="en-GB" w:eastAsia="zh-TW"/>
    </w:rPr>
  </w:style>
  <w:style w:type="character" w:customStyle="1" w:styleId="WMOBodyTextCharChar">
    <w:name w:val="WMO_BodyText Char Char"/>
    <w:basedOn w:val="a0"/>
    <w:link w:val="WMOBodyText"/>
    <w:rsid w:val="00BB57E7"/>
    <w:rPr>
      <w:rFonts w:ascii="Verdana" w:eastAsia="Arial" w:hAnsi="Verdana" w:cs="Arial"/>
      <w:szCs w:val="22"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42E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qFormat/>
    <w:pPr>
      <w:keepNext/>
      <w:ind w:left="720" w:hanging="720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lang w:val="de-D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widowControl/>
      <w:jc w:val="center"/>
      <w:outlineLvl w:val="5"/>
    </w:pPr>
    <w:rPr>
      <w:rFonts w:ascii="Arial" w:hAnsi="Arial"/>
      <w:b/>
      <w:bCs/>
      <w:i/>
      <w:iCs/>
    </w:rPr>
  </w:style>
  <w:style w:type="paragraph" w:styleId="7">
    <w:name w:val="heading 7"/>
    <w:basedOn w:val="a"/>
    <w:next w:val="a"/>
    <w:qFormat/>
    <w:pPr>
      <w:keepNext/>
      <w:widowControl/>
      <w:outlineLvl w:val="6"/>
    </w:pPr>
    <w:rPr>
      <w:rFonts w:ascii="Arial" w:hAnsi="Arial"/>
      <w:i/>
      <w:i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szCs w:val="28"/>
    </w:rPr>
  </w:style>
  <w:style w:type="paragraph" w:styleId="a4">
    <w:name w:val="header"/>
    <w:basedOn w:val="a"/>
    <w:pPr>
      <w:widowControl/>
      <w:tabs>
        <w:tab w:val="center" w:pos="4320"/>
        <w:tab w:val="right" w:pos="8640"/>
      </w:tabs>
    </w:pPr>
    <w:rPr>
      <w:rFonts w:ascii="Times" w:hAnsi="Times"/>
      <w:sz w:val="24"/>
      <w:szCs w:val="24"/>
    </w:rPr>
  </w:style>
  <w:style w:type="paragraph" w:styleId="a5">
    <w:name w:val="Body Text"/>
    <w:basedOn w:val="a"/>
    <w:pPr>
      <w:jc w:val="center"/>
    </w:pPr>
    <w:rPr>
      <w:sz w:val="24"/>
      <w:szCs w:val="24"/>
    </w:rPr>
  </w:style>
  <w:style w:type="paragraph" w:styleId="a6">
    <w:name w:val="Body Text Indent"/>
    <w:basedOn w:val="a"/>
    <w:pPr>
      <w:jc w:val="center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Pr>
      <w:rFonts w:ascii="Arial" w:hAnsi="Arial"/>
      <w:sz w:val="24"/>
    </w:r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a">
    <w:name w:val="Balloon Text"/>
    <w:basedOn w:val="a"/>
    <w:semiHidden/>
    <w:rsid w:val="00323B12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B27599"/>
  </w:style>
  <w:style w:type="paragraph" w:customStyle="1" w:styleId="Default">
    <w:name w:val="Default"/>
    <w:rsid w:val="00F344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b">
    <w:name w:val="annotation reference"/>
    <w:rsid w:val="001F77DF"/>
    <w:rPr>
      <w:sz w:val="16"/>
      <w:szCs w:val="16"/>
    </w:rPr>
  </w:style>
  <w:style w:type="paragraph" w:styleId="ac">
    <w:name w:val="annotation text"/>
    <w:basedOn w:val="a"/>
    <w:link w:val="ad"/>
    <w:rsid w:val="001F77DF"/>
    <w:rPr>
      <w:sz w:val="20"/>
      <w:szCs w:val="20"/>
    </w:rPr>
  </w:style>
  <w:style w:type="character" w:customStyle="1" w:styleId="ad">
    <w:name w:val="Текст примечания Знак"/>
    <w:link w:val="ac"/>
    <w:rsid w:val="001F77DF"/>
    <w:rPr>
      <w:lang w:eastAsia="en-US"/>
    </w:rPr>
  </w:style>
  <w:style w:type="paragraph" w:styleId="ae">
    <w:name w:val="annotation subject"/>
    <w:basedOn w:val="ac"/>
    <w:next w:val="ac"/>
    <w:link w:val="af"/>
    <w:rsid w:val="001F77DF"/>
    <w:rPr>
      <w:b/>
      <w:bCs/>
    </w:rPr>
  </w:style>
  <w:style w:type="character" w:customStyle="1" w:styleId="af">
    <w:name w:val="Тема примечания Знак"/>
    <w:link w:val="ae"/>
    <w:rsid w:val="001F77DF"/>
    <w:rPr>
      <w:b/>
      <w:bCs/>
      <w:lang w:eastAsia="en-US"/>
    </w:rPr>
  </w:style>
  <w:style w:type="paragraph" w:customStyle="1" w:styleId="ECBodyText">
    <w:name w:val="EC_BodyText"/>
    <w:basedOn w:val="a"/>
    <w:rsid w:val="00FA1244"/>
    <w:pPr>
      <w:widowControl/>
      <w:tabs>
        <w:tab w:val="left" w:pos="1080"/>
      </w:tabs>
      <w:spacing w:before="240"/>
      <w:jc w:val="both"/>
    </w:pPr>
    <w:rPr>
      <w:rFonts w:ascii="Arial" w:hAnsi="Arial" w:cs="Arial"/>
      <w:lang w:val="en-GB"/>
    </w:rPr>
  </w:style>
  <w:style w:type="paragraph" w:styleId="af0">
    <w:name w:val="List Paragraph"/>
    <w:basedOn w:val="a"/>
    <w:uiPriority w:val="34"/>
    <w:qFormat/>
    <w:rsid w:val="008F1A9B"/>
    <w:pPr>
      <w:widowControl/>
      <w:ind w:left="720"/>
      <w:contextualSpacing/>
    </w:pPr>
    <w:rPr>
      <w:sz w:val="24"/>
      <w:szCs w:val="24"/>
      <w:lang w:val="ru-RU" w:eastAsia="ru-RU"/>
    </w:rPr>
  </w:style>
  <w:style w:type="character" w:styleId="af1">
    <w:name w:val="Hyperlink"/>
    <w:basedOn w:val="a0"/>
    <w:rsid w:val="00CD30BD"/>
    <w:rPr>
      <w:color w:val="0000FF" w:themeColor="hyperlink"/>
      <w:u w:val="single"/>
    </w:rPr>
  </w:style>
  <w:style w:type="paragraph" w:customStyle="1" w:styleId="WMOBodyText">
    <w:name w:val="WMO_BodyText"/>
    <w:basedOn w:val="a"/>
    <w:link w:val="WMOBodyTextCharChar"/>
    <w:rsid w:val="00BB57E7"/>
    <w:pPr>
      <w:widowControl/>
      <w:tabs>
        <w:tab w:val="left" w:pos="1134"/>
      </w:tabs>
      <w:spacing w:before="240"/>
    </w:pPr>
    <w:rPr>
      <w:rFonts w:ascii="Verdana" w:eastAsia="Arial" w:hAnsi="Verdana" w:cs="Arial"/>
      <w:sz w:val="20"/>
      <w:lang w:val="en-GB" w:eastAsia="zh-TW"/>
    </w:rPr>
  </w:style>
  <w:style w:type="character" w:customStyle="1" w:styleId="WMOBodyTextCharChar">
    <w:name w:val="WMO_BodyText Char Char"/>
    <w:basedOn w:val="a0"/>
    <w:link w:val="WMOBodyText"/>
    <w:rsid w:val="00BB57E7"/>
    <w:rPr>
      <w:rFonts w:ascii="Verdana" w:eastAsia="Arial" w:hAnsi="Verdana" w:cs="Arial"/>
      <w:szCs w:val="22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47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64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02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82BE-EF02-470B-B30B-56629D7C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4693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Ice Charting Working Group</vt:lpstr>
      <vt:lpstr>International Ice Charting Working Group</vt:lpstr>
    </vt:vector>
  </TitlesOfParts>
  <Company>US Navy</Company>
  <LinksUpToDate>false</LinksUpToDate>
  <CharactersWithSpaces>5481</CharactersWithSpaces>
  <SharedDoc>false</SharedDoc>
  <HLinks>
    <vt:vector size="6" baseType="variant">
      <vt:variant>
        <vt:i4>6488104</vt:i4>
      </vt:variant>
      <vt:variant>
        <vt:i4>0</vt:i4>
      </vt:variant>
      <vt:variant>
        <vt:i4>0</vt:i4>
      </vt:variant>
      <vt:variant>
        <vt:i4>5</vt:i4>
      </vt:variant>
      <vt:variant>
        <vt:lpwstr>http://jcomm.info/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Ice Charting Working Group</dc:title>
  <dc:creator>Sarah Grimes</dc:creator>
  <cp:lastModifiedBy>VS</cp:lastModifiedBy>
  <cp:revision>2</cp:revision>
  <cp:lastPrinted>2019-04-29T15:22:00Z</cp:lastPrinted>
  <dcterms:created xsi:type="dcterms:W3CDTF">2019-04-29T15:23:00Z</dcterms:created>
  <dcterms:modified xsi:type="dcterms:W3CDTF">2019-04-29T15:23:00Z</dcterms:modified>
</cp:coreProperties>
</file>